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62" w:rsidRPr="00734904" w:rsidRDefault="00297BCE" w:rsidP="009F5362">
      <w:pPr>
        <w:jc w:val="center"/>
        <w:rPr>
          <w:rFonts w:ascii="Arial" w:hAnsi="Arial" w:cs="Arial"/>
          <w:sz w:val="28"/>
          <w:szCs w:val="28"/>
        </w:rPr>
      </w:pPr>
      <w:r>
        <w:rPr>
          <w:rFonts w:ascii="Arial" w:hAnsi="Arial" w:cs="Arial"/>
          <w:sz w:val="28"/>
          <w:szCs w:val="28"/>
        </w:rPr>
        <w:t>ROMÂ</w:t>
      </w:r>
      <w:r w:rsidR="009F5362" w:rsidRPr="00734904">
        <w:rPr>
          <w:rFonts w:ascii="Arial" w:hAnsi="Arial" w:cs="Arial"/>
          <w:sz w:val="28"/>
          <w:szCs w:val="28"/>
        </w:rPr>
        <w:t>NIA</w:t>
      </w:r>
    </w:p>
    <w:p w:rsidR="009F5362" w:rsidRPr="00734904" w:rsidRDefault="00297BCE" w:rsidP="009F5362">
      <w:pPr>
        <w:jc w:val="center"/>
        <w:rPr>
          <w:rFonts w:ascii="Arial" w:hAnsi="Arial" w:cs="Arial"/>
          <w:sz w:val="28"/>
          <w:szCs w:val="28"/>
        </w:rPr>
      </w:pPr>
      <w:r>
        <w:rPr>
          <w:rFonts w:ascii="Arial" w:hAnsi="Arial" w:cs="Arial"/>
          <w:sz w:val="28"/>
          <w:szCs w:val="28"/>
        </w:rPr>
        <w:t>JUDEŢUL BUZĂ</w:t>
      </w:r>
      <w:r w:rsidR="009F5362" w:rsidRPr="00734904">
        <w:rPr>
          <w:rFonts w:ascii="Arial" w:hAnsi="Arial" w:cs="Arial"/>
          <w:sz w:val="28"/>
          <w:szCs w:val="28"/>
        </w:rPr>
        <w:t>U</w:t>
      </w:r>
    </w:p>
    <w:p w:rsidR="009F5362" w:rsidRPr="00734904" w:rsidRDefault="00297BCE" w:rsidP="009F5362">
      <w:pPr>
        <w:jc w:val="center"/>
        <w:rPr>
          <w:rFonts w:ascii="Arial" w:hAnsi="Arial" w:cs="Arial"/>
          <w:sz w:val="28"/>
          <w:szCs w:val="28"/>
        </w:rPr>
      </w:pPr>
      <w:r>
        <w:rPr>
          <w:rFonts w:ascii="Arial" w:hAnsi="Arial" w:cs="Arial"/>
          <w:sz w:val="28"/>
          <w:szCs w:val="28"/>
        </w:rPr>
        <w:t>MUNICIPIUL BUZĂ</w:t>
      </w:r>
      <w:r w:rsidR="009F5362" w:rsidRPr="00734904">
        <w:rPr>
          <w:rFonts w:ascii="Arial" w:hAnsi="Arial" w:cs="Arial"/>
          <w:sz w:val="28"/>
          <w:szCs w:val="28"/>
        </w:rPr>
        <w:t>U</w:t>
      </w:r>
    </w:p>
    <w:p w:rsidR="009F5362" w:rsidRPr="00734904" w:rsidRDefault="009F5362" w:rsidP="009F5362">
      <w:pPr>
        <w:jc w:val="center"/>
        <w:rPr>
          <w:rFonts w:ascii="Arial" w:hAnsi="Arial" w:cs="Arial"/>
          <w:sz w:val="28"/>
          <w:szCs w:val="28"/>
        </w:rPr>
      </w:pPr>
      <w:r w:rsidRPr="00734904">
        <w:rPr>
          <w:rFonts w:ascii="Arial" w:hAnsi="Arial" w:cs="Arial"/>
          <w:sz w:val="28"/>
          <w:szCs w:val="28"/>
        </w:rPr>
        <w:t xml:space="preserve">- </w:t>
      </w:r>
      <w:r w:rsidR="0018077D">
        <w:rPr>
          <w:rFonts w:ascii="Arial" w:hAnsi="Arial" w:cs="Arial"/>
          <w:sz w:val="28"/>
          <w:szCs w:val="28"/>
        </w:rPr>
        <w:t>CONSILIUL LOCAL</w:t>
      </w:r>
      <w:r w:rsidRPr="00734904">
        <w:rPr>
          <w:rFonts w:ascii="Arial" w:hAnsi="Arial" w:cs="Arial"/>
          <w:sz w:val="28"/>
          <w:szCs w:val="28"/>
        </w:rPr>
        <w:t xml:space="preserve"> -</w:t>
      </w:r>
    </w:p>
    <w:p w:rsidR="009F5362" w:rsidRPr="00734904" w:rsidRDefault="009F5362" w:rsidP="009F5362">
      <w:pPr>
        <w:jc w:val="center"/>
        <w:rPr>
          <w:rFonts w:ascii="Arial" w:hAnsi="Arial" w:cs="Arial"/>
          <w:sz w:val="28"/>
          <w:szCs w:val="28"/>
        </w:rPr>
      </w:pPr>
    </w:p>
    <w:p w:rsidR="009F5362" w:rsidRPr="00734904" w:rsidRDefault="009F5362" w:rsidP="009F5362">
      <w:pPr>
        <w:jc w:val="center"/>
        <w:rPr>
          <w:rFonts w:ascii="Arial" w:hAnsi="Arial" w:cs="Arial"/>
          <w:sz w:val="28"/>
          <w:szCs w:val="28"/>
        </w:rPr>
      </w:pPr>
    </w:p>
    <w:p w:rsidR="00FD2BD9" w:rsidRPr="00297BCE" w:rsidRDefault="009F5362" w:rsidP="00297BCE">
      <w:pPr>
        <w:jc w:val="center"/>
        <w:rPr>
          <w:rFonts w:ascii="Arial" w:hAnsi="Arial" w:cs="Arial"/>
          <w:b/>
          <w:sz w:val="28"/>
          <w:szCs w:val="28"/>
        </w:rPr>
      </w:pPr>
      <w:r w:rsidRPr="00FD2BD9">
        <w:rPr>
          <w:rFonts w:ascii="Arial" w:hAnsi="Arial" w:cs="Arial"/>
          <w:b/>
          <w:sz w:val="28"/>
          <w:szCs w:val="28"/>
        </w:rPr>
        <w:t>H</w:t>
      </w:r>
      <w:r w:rsidR="00297BCE">
        <w:rPr>
          <w:rFonts w:ascii="Arial" w:hAnsi="Arial" w:cs="Arial"/>
          <w:b/>
          <w:sz w:val="28"/>
          <w:szCs w:val="28"/>
        </w:rPr>
        <w:t xml:space="preserve"> </w:t>
      </w:r>
      <w:r w:rsidRPr="00FD2BD9">
        <w:rPr>
          <w:rFonts w:ascii="Arial" w:hAnsi="Arial" w:cs="Arial"/>
          <w:b/>
          <w:sz w:val="28"/>
          <w:szCs w:val="28"/>
        </w:rPr>
        <w:t>O</w:t>
      </w:r>
      <w:r w:rsidR="00297BCE">
        <w:rPr>
          <w:rFonts w:ascii="Arial" w:hAnsi="Arial" w:cs="Arial"/>
          <w:b/>
          <w:sz w:val="28"/>
          <w:szCs w:val="28"/>
        </w:rPr>
        <w:t xml:space="preserve"> </w:t>
      </w:r>
      <w:r w:rsidRPr="00FD2BD9">
        <w:rPr>
          <w:rFonts w:ascii="Arial" w:hAnsi="Arial" w:cs="Arial"/>
          <w:b/>
          <w:sz w:val="28"/>
          <w:szCs w:val="28"/>
        </w:rPr>
        <w:t>T</w:t>
      </w:r>
      <w:r w:rsidR="00297BCE">
        <w:rPr>
          <w:rFonts w:ascii="Arial" w:hAnsi="Arial" w:cs="Arial"/>
          <w:b/>
          <w:sz w:val="28"/>
          <w:szCs w:val="28"/>
        </w:rPr>
        <w:t xml:space="preserve"> </w:t>
      </w:r>
      <w:r w:rsidRPr="00FD2BD9">
        <w:rPr>
          <w:rFonts w:ascii="Arial" w:hAnsi="Arial" w:cs="Arial"/>
          <w:b/>
          <w:sz w:val="28"/>
          <w:szCs w:val="28"/>
        </w:rPr>
        <w:t>Ă</w:t>
      </w:r>
      <w:r w:rsidR="00297BCE">
        <w:rPr>
          <w:rFonts w:ascii="Arial" w:hAnsi="Arial" w:cs="Arial"/>
          <w:b/>
          <w:sz w:val="28"/>
          <w:szCs w:val="28"/>
        </w:rPr>
        <w:t xml:space="preserve"> </w:t>
      </w:r>
      <w:r w:rsidRPr="00FD2BD9">
        <w:rPr>
          <w:rFonts w:ascii="Arial" w:hAnsi="Arial" w:cs="Arial"/>
          <w:b/>
          <w:sz w:val="28"/>
          <w:szCs w:val="28"/>
        </w:rPr>
        <w:t>R</w:t>
      </w:r>
      <w:r w:rsidR="00297BCE">
        <w:rPr>
          <w:rFonts w:ascii="Arial" w:hAnsi="Arial" w:cs="Arial"/>
          <w:b/>
          <w:sz w:val="28"/>
          <w:szCs w:val="28"/>
        </w:rPr>
        <w:t xml:space="preserve"> </w:t>
      </w:r>
      <w:r w:rsidRPr="00FD2BD9">
        <w:rPr>
          <w:rFonts w:ascii="Arial" w:hAnsi="Arial" w:cs="Arial"/>
          <w:b/>
          <w:sz w:val="28"/>
          <w:szCs w:val="28"/>
        </w:rPr>
        <w:t>Â</w:t>
      </w:r>
      <w:r w:rsidR="00297BCE">
        <w:rPr>
          <w:rFonts w:ascii="Arial" w:hAnsi="Arial" w:cs="Arial"/>
          <w:b/>
          <w:sz w:val="28"/>
          <w:szCs w:val="28"/>
        </w:rPr>
        <w:t xml:space="preserve"> </w:t>
      </w:r>
      <w:r w:rsidRPr="00FD2BD9">
        <w:rPr>
          <w:rFonts w:ascii="Arial" w:hAnsi="Arial" w:cs="Arial"/>
          <w:b/>
          <w:sz w:val="28"/>
          <w:szCs w:val="28"/>
        </w:rPr>
        <w:t>R</w:t>
      </w:r>
      <w:r w:rsidR="00297BCE">
        <w:rPr>
          <w:rFonts w:ascii="Arial" w:hAnsi="Arial" w:cs="Arial"/>
          <w:b/>
          <w:sz w:val="28"/>
          <w:szCs w:val="28"/>
        </w:rPr>
        <w:t xml:space="preserve"> </w:t>
      </w:r>
      <w:r w:rsidRPr="00FD2BD9">
        <w:rPr>
          <w:rFonts w:ascii="Arial" w:hAnsi="Arial" w:cs="Arial"/>
          <w:b/>
          <w:sz w:val="28"/>
          <w:szCs w:val="28"/>
        </w:rPr>
        <w:t>E</w:t>
      </w:r>
    </w:p>
    <w:p w:rsidR="009F5362" w:rsidRPr="00734904" w:rsidRDefault="006278A9" w:rsidP="009F5362">
      <w:pPr>
        <w:jc w:val="center"/>
        <w:rPr>
          <w:rFonts w:ascii="Arial" w:hAnsi="Arial" w:cs="Arial"/>
          <w:sz w:val="28"/>
          <w:szCs w:val="28"/>
        </w:rPr>
      </w:pPr>
      <w:r>
        <w:rPr>
          <w:rFonts w:ascii="Arial" w:hAnsi="Arial" w:cs="Arial"/>
          <w:sz w:val="28"/>
          <w:szCs w:val="28"/>
        </w:rPr>
        <w:t xml:space="preserve">pentru </w:t>
      </w:r>
      <w:r w:rsidR="009F5362" w:rsidRPr="00734904">
        <w:rPr>
          <w:rFonts w:ascii="Arial" w:hAnsi="Arial" w:cs="Arial"/>
          <w:sz w:val="28"/>
          <w:szCs w:val="28"/>
        </w:rPr>
        <w:t>aprobarea Regulamentului privind activit</w:t>
      </w:r>
      <w:r w:rsidR="00982190">
        <w:rPr>
          <w:rFonts w:ascii="Arial" w:hAnsi="Arial" w:cs="Arial"/>
          <w:sz w:val="28"/>
          <w:szCs w:val="28"/>
          <w:lang w:val="ro-RO"/>
        </w:rPr>
        <w:t>ăț</w:t>
      </w:r>
      <w:r w:rsidR="009F5362" w:rsidRPr="00734904">
        <w:rPr>
          <w:rFonts w:ascii="Arial" w:hAnsi="Arial" w:cs="Arial"/>
          <w:sz w:val="28"/>
          <w:szCs w:val="28"/>
        </w:rPr>
        <w:t>ile de t</w:t>
      </w:r>
      <w:r w:rsidR="00982190">
        <w:rPr>
          <w:rFonts w:ascii="Arial" w:hAnsi="Arial" w:cs="Arial"/>
          <w:sz w:val="28"/>
          <w:szCs w:val="28"/>
        </w:rPr>
        <w:t>ă</w:t>
      </w:r>
      <w:r>
        <w:rPr>
          <w:rFonts w:ascii="Arial" w:hAnsi="Arial" w:cs="Arial"/>
          <w:sz w:val="28"/>
          <w:szCs w:val="28"/>
        </w:rPr>
        <w:t>iere</w:t>
      </w:r>
      <w:r w:rsidR="009F5362" w:rsidRPr="00734904">
        <w:rPr>
          <w:rFonts w:ascii="Arial" w:hAnsi="Arial" w:cs="Arial"/>
          <w:sz w:val="28"/>
          <w:szCs w:val="28"/>
        </w:rPr>
        <w:t xml:space="preserve">, transport </w:t>
      </w:r>
      <w:r w:rsidR="00982190">
        <w:rPr>
          <w:rFonts w:ascii="Arial" w:hAnsi="Arial" w:cs="Arial"/>
          <w:sz w:val="28"/>
          <w:szCs w:val="28"/>
        </w:rPr>
        <w:t>ș</w:t>
      </w:r>
      <w:r w:rsidR="009F5362" w:rsidRPr="00734904">
        <w:rPr>
          <w:rFonts w:ascii="Arial" w:hAnsi="Arial" w:cs="Arial"/>
          <w:sz w:val="28"/>
          <w:szCs w:val="28"/>
        </w:rPr>
        <w:t>i valorificare a lemnului rezultat din spa</w:t>
      </w:r>
      <w:r w:rsidR="00982190">
        <w:rPr>
          <w:rFonts w:ascii="Arial" w:hAnsi="Arial" w:cs="Arial"/>
          <w:sz w:val="28"/>
          <w:szCs w:val="28"/>
        </w:rPr>
        <w:t>ț</w:t>
      </w:r>
      <w:r w:rsidR="009F5362" w:rsidRPr="00734904">
        <w:rPr>
          <w:rFonts w:ascii="Arial" w:hAnsi="Arial" w:cs="Arial"/>
          <w:sz w:val="28"/>
          <w:szCs w:val="28"/>
        </w:rPr>
        <w:t xml:space="preserve">iile verzi </w:t>
      </w:r>
      <w:r w:rsidR="00982190">
        <w:rPr>
          <w:rFonts w:ascii="Arial" w:hAnsi="Arial" w:cs="Arial"/>
          <w:sz w:val="28"/>
          <w:szCs w:val="28"/>
        </w:rPr>
        <w:t>ș</w:t>
      </w:r>
      <w:r w:rsidR="009F5362" w:rsidRPr="00734904">
        <w:rPr>
          <w:rFonts w:ascii="Arial" w:hAnsi="Arial" w:cs="Arial"/>
          <w:sz w:val="28"/>
          <w:szCs w:val="28"/>
        </w:rPr>
        <w:t>i alte terenuri din afara fondului forestier na</w:t>
      </w:r>
      <w:r w:rsidR="00982190">
        <w:rPr>
          <w:rFonts w:ascii="Arial" w:hAnsi="Arial" w:cs="Arial"/>
          <w:sz w:val="28"/>
          <w:szCs w:val="28"/>
        </w:rPr>
        <w:t>ț</w:t>
      </w:r>
      <w:r w:rsidR="009F5362" w:rsidRPr="00734904">
        <w:rPr>
          <w:rFonts w:ascii="Arial" w:hAnsi="Arial" w:cs="Arial"/>
          <w:sz w:val="28"/>
          <w:szCs w:val="28"/>
        </w:rPr>
        <w:t>ional situate pe terenuri proprietate public</w:t>
      </w:r>
      <w:r w:rsidR="00982190">
        <w:rPr>
          <w:rFonts w:ascii="Arial" w:hAnsi="Arial" w:cs="Arial"/>
          <w:sz w:val="28"/>
          <w:szCs w:val="28"/>
        </w:rPr>
        <w:t>ă</w:t>
      </w:r>
      <w:r w:rsidR="009F5362" w:rsidRPr="00734904">
        <w:rPr>
          <w:rFonts w:ascii="Arial" w:hAnsi="Arial" w:cs="Arial"/>
          <w:sz w:val="28"/>
          <w:szCs w:val="28"/>
        </w:rPr>
        <w:t xml:space="preserve"> sau privat</w:t>
      </w:r>
      <w:r w:rsidR="00C63497">
        <w:rPr>
          <w:rFonts w:ascii="Arial" w:hAnsi="Arial" w:cs="Arial"/>
          <w:sz w:val="28"/>
          <w:szCs w:val="28"/>
        </w:rPr>
        <w:t>ă a Municipiului Buză</w:t>
      </w:r>
      <w:r w:rsidR="00982190">
        <w:rPr>
          <w:rFonts w:ascii="Arial" w:hAnsi="Arial" w:cs="Arial"/>
          <w:sz w:val="28"/>
          <w:szCs w:val="28"/>
        </w:rPr>
        <w:t>u, î</w:t>
      </w:r>
      <w:r w:rsidR="009F5362" w:rsidRPr="00734904">
        <w:rPr>
          <w:rFonts w:ascii="Arial" w:hAnsi="Arial" w:cs="Arial"/>
          <w:sz w:val="28"/>
          <w:szCs w:val="28"/>
        </w:rPr>
        <w:t>n intravilanul acestuia</w:t>
      </w:r>
    </w:p>
    <w:p w:rsidR="009F5362" w:rsidRPr="00734904" w:rsidRDefault="009F5362" w:rsidP="009F5362">
      <w:pPr>
        <w:jc w:val="center"/>
        <w:rPr>
          <w:rFonts w:ascii="Arial" w:hAnsi="Arial" w:cs="Arial"/>
          <w:sz w:val="28"/>
          <w:szCs w:val="28"/>
        </w:rPr>
      </w:pPr>
    </w:p>
    <w:p w:rsidR="009F5362" w:rsidRPr="00734904" w:rsidRDefault="009F5362" w:rsidP="009F5362">
      <w:pPr>
        <w:rPr>
          <w:rFonts w:ascii="Arial" w:hAnsi="Arial" w:cs="Arial"/>
          <w:sz w:val="28"/>
          <w:szCs w:val="28"/>
        </w:rPr>
      </w:pPr>
    </w:p>
    <w:p w:rsidR="009F5362" w:rsidRPr="00734904" w:rsidRDefault="009F5362" w:rsidP="00E431DB">
      <w:pPr>
        <w:ind w:firstLine="708"/>
        <w:jc w:val="both"/>
        <w:rPr>
          <w:rFonts w:ascii="Arial" w:hAnsi="Arial" w:cs="Arial"/>
          <w:sz w:val="28"/>
          <w:szCs w:val="28"/>
        </w:rPr>
      </w:pPr>
      <w:r w:rsidRPr="00734904">
        <w:rPr>
          <w:rFonts w:ascii="Arial" w:hAnsi="Arial" w:cs="Arial"/>
          <w:sz w:val="28"/>
          <w:szCs w:val="28"/>
        </w:rPr>
        <w:t xml:space="preserve">Consiliul Local al Municipiului Buzău, județul Buzău, întrunit în ședință ordinară; </w:t>
      </w:r>
    </w:p>
    <w:p w:rsidR="009F5362" w:rsidRDefault="00297BCE" w:rsidP="009F5362">
      <w:pPr>
        <w:rPr>
          <w:rFonts w:ascii="Arial" w:hAnsi="Arial" w:cs="Arial"/>
          <w:sz w:val="28"/>
          <w:szCs w:val="28"/>
        </w:rPr>
      </w:pPr>
      <w:r>
        <w:rPr>
          <w:rFonts w:ascii="Arial" w:hAnsi="Arial" w:cs="Arial"/>
          <w:sz w:val="28"/>
          <w:szCs w:val="28"/>
        </w:rPr>
        <w:tab/>
        <w:t>Având în vedere</w:t>
      </w:r>
      <w:r w:rsidR="009F5362" w:rsidRPr="00734904">
        <w:rPr>
          <w:rFonts w:ascii="Arial" w:hAnsi="Arial" w:cs="Arial"/>
          <w:sz w:val="28"/>
          <w:szCs w:val="28"/>
        </w:rPr>
        <w:t xml:space="preserve">: </w:t>
      </w:r>
      <w:r w:rsidR="00C63497">
        <w:rPr>
          <w:rFonts w:ascii="Arial" w:hAnsi="Arial" w:cs="Arial"/>
          <w:sz w:val="28"/>
          <w:szCs w:val="28"/>
        </w:rPr>
        <w:t xml:space="preserve"> </w:t>
      </w:r>
    </w:p>
    <w:p w:rsidR="00C63497" w:rsidRPr="00734904" w:rsidRDefault="00C63497" w:rsidP="00C63497">
      <w:pPr>
        <w:ind w:firstLine="708"/>
        <w:jc w:val="both"/>
        <w:rPr>
          <w:rFonts w:ascii="Arial" w:hAnsi="Arial" w:cs="Arial"/>
          <w:sz w:val="28"/>
          <w:szCs w:val="28"/>
        </w:rPr>
      </w:pPr>
      <w:r w:rsidRPr="00D61BCE">
        <w:rPr>
          <w:rFonts w:ascii="Arial" w:hAnsi="Arial" w:cs="Arial"/>
          <w:sz w:val="28"/>
          <w:szCs w:val="28"/>
        </w:rPr>
        <w:t xml:space="preserve">- expunerea de motive a primarului municipiului Buzău, înregistrată sub nr. </w:t>
      </w:r>
      <w:r>
        <w:rPr>
          <w:rFonts w:ascii="Arial" w:hAnsi="Arial" w:cs="Arial"/>
          <w:sz w:val="28"/>
          <w:szCs w:val="28"/>
        </w:rPr>
        <w:t>45</w:t>
      </w:r>
      <w:r w:rsidRPr="00D61BCE">
        <w:rPr>
          <w:rFonts w:ascii="Arial" w:hAnsi="Arial" w:cs="Arial"/>
          <w:sz w:val="28"/>
          <w:szCs w:val="28"/>
        </w:rPr>
        <w:t>/CLM/</w:t>
      </w:r>
      <w:r>
        <w:rPr>
          <w:rFonts w:ascii="Arial" w:hAnsi="Arial" w:cs="Arial"/>
          <w:sz w:val="28"/>
          <w:szCs w:val="28"/>
        </w:rPr>
        <w:t>07</w:t>
      </w:r>
      <w:r w:rsidRPr="00D61BCE">
        <w:rPr>
          <w:rFonts w:ascii="Arial" w:hAnsi="Arial" w:cs="Arial"/>
          <w:sz w:val="28"/>
          <w:szCs w:val="28"/>
        </w:rPr>
        <w:t xml:space="preserve">.02.2018, prin care se propune aprobarea </w:t>
      </w:r>
      <w:r w:rsidRPr="00734904">
        <w:rPr>
          <w:rFonts w:ascii="Arial" w:hAnsi="Arial" w:cs="Arial"/>
          <w:sz w:val="28"/>
          <w:szCs w:val="28"/>
        </w:rPr>
        <w:t>Regulamentului privind activit</w:t>
      </w:r>
      <w:r>
        <w:rPr>
          <w:rFonts w:ascii="Arial" w:hAnsi="Arial" w:cs="Arial"/>
          <w:sz w:val="28"/>
          <w:szCs w:val="28"/>
          <w:lang w:val="ro-RO"/>
        </w:rPr>
        <w:t>ăț</w:t>
      </w:r>
      <w:r w:rsidRPr="00734904">
        <w:rPr>
          <w:rFonts w:ascii="Arial" w:hAnsi="Arial" w:cs="Arial"/>
          <w:sz w:val="28"/>
          <w:szCs w:val="28"/>
        </w:rPr>
        <w:t>ile de t</w:t>
      </w:r>
      <w:r>
        <w:rPr>
          <w:rFonts w:ascii="Arial" w:hAnsi="Arial" w:cs="Arial"/>
          <w:sz w:val="28"/>
          <w:szCs w:val="28"/>
        </w:rPr>
        <w:t>ăiere</w:t>
      </w:r>
      <w:r w:rsidRPr="00734904">
        <w:rPr>
          <w:rFonts w:ascii="Arial" w:hAnsi="Arial" w:cs="Arial"/>
          <w:sz w:val="28"/>
          <w:szCs w:val="28"/>
        </w:rPr>
        <w:t xml:space="preserve">, transport </w:t>
      </w:r>
      <w:r>
        <w:rPr>
          <w:rFonts w:ascii="Arial" w:hAnsi="Arial" w:cs="Arial"/>
          <w:sz w:val="28"/>
          <w:szCs w:val="28"/>
        </w:rPr>
        <w:t>ș</w:t>
      </w:r>
      <w:r w:rsidRPr="00734904">
        <w:rPr>
          <w:rFonts w:ascii="Arial" w:hAnsi="Arial" w:cs="Arial"/>
          <w:sz w:val="28"/>
          <w:szCs w:val="28"/>
        </w:rPr>
        <w:t>i valorificare a lemnului rezultat din spa</w:t>
      </w:r>
      <w:r>
        <w:rPr>
          <w:rFonts w:ascii="Arial" w:hAnsi="Arial" w:cs="Arial"/>
          <w:sz w:val="28"/>
          <w:szCs w:val="28"/>
        </w:rPr>
        <w:t>ț</w:t>
      </w:r>
      <w:r w:rsidRPr="00734904">
        <w:rPr>
          <w:rFonts w:ascii="Arial" w:hAnsi="Arial" w:cs="Arial"/>
          <w:sz w:val="28"/>
          <w:szCs w:val="28"/>
        </w:rPr>
        <w:t xml:space="preserve">iile verzi </w:t>
      </w:r>
      <w:r>
        <w:rPr>
          <w:rFonts w:ascii="Arial" w:hAnsi="Arial" w:cs="Arial"/>
          <w:sz w:val="28"/>
          <w:szCs w:val="28"/>
        </w:rPr>
        <w:t>ș</w:t>
      </w:r>
      <w:r w:rsidRPr="00734904">
        <w:rPr>
          <w:rFonts w:ascii="Arial" w:hAnsi="Arial" w:cs="Arial"/>
          <w:sz w:val="28"/>
          <w:szCs w:val="28"/>
        </w:rPr>
        <w:t>i alte terenuri din afara fondului forestier na</w:t>
      </w:r>
      <w:r>
        <w:rPr>
          <w:rFonts w:ascii="Arial" w:hAnsi="Arial" w:cs="Arial"/>
          <w:sz w:val="28"/>
          <w:szCs w:val="28"/>
        </w:rPr>
        <w:t>ț</w:t>
      </w:r>
      <w:r w:rsidRPr="00734904">
        <w:rPr>
          <w:rFonts w:ascii="Arial" w:hAnsi="Arial" w:cs="Arial"/>
          <w:sz w:val="28"/>
          <w:szCs w:val="28"/>
        </w:rPr>
        <w:t>ional situate pe terenuri proprietate public</w:t>
      </w:r>
      <w:r>
        <w:rPr>
          <w:rFonts w:ascii="Arial" w:hAnsi="Arial" w:cs="Arial"/>
          <w:sz w:val="28"/>
          <w:szCs w:val="28"/>
        </w:rPr>
        <w:t>ă</w:t>
      </w:r>
      <w:r w:rsidRPr="00734904">
        <w:rPr>
          <w:rFonts w:ascii="Arial" w:hAnsi="Arial" w:cs="Arial"/>
          <w:sz w:val="28"/>
          <w:szCs w:val="28"/>
        </w:rPr>
        <w:t xml:space="preserve"> sau privat</w:t>
      </w:r>
      <w:r>
        <w:rPr>
          <w:rFonts w:ascii="Arial" w:hAnsi="Arial" w:cs="Arial"/>
          <w:sz w:val="28"/>
          <w:szCs w:val="28"/>
        </w:rPr>
        <w:t>ă a Municipiului Buzău, î</w:t>
      </w:r>
      <w:r w:rsidRPr="00734904">
        <w:rPr>
          <w:rFonts w:ascii="Arial" w:hAnsi="Arial" w:cs="Arial"/>
          <w:sz w:val="28"/>
          <w:szCs w:val="28"/>
        </w:rPr>
        <w:t>n intravilanul acestuia</w:t>
      </w:r>
      <w:r w:rsidRPr="00D61BCE">
        <w:rPr>
          <w:rFonts w:ascii="Arial" w:hAnsi="Arial" w:cs="Arial"/>
          <w:sz w:val="28"/>
          <w:szCs w:val="28"/>
        </w:rPr>
        <w:t>;</w:t>
      </w:r>
    </w:p>
    <w:p w:rsidR="009F5362" w:rsidRPr="00734904" w:rsidRDefault="009F5362" w:rsidP="000E4372">
      <w:pPr>
        <w:ind w:firstLine="708"/>
        <w:jc w:val="both"/>
        <w:rPr>
          <w:rFonts w:ascii="Arial" w:hAnsi="Arial" w:cs="Arial"/>
          <w:sz w:val="28"/>
          <w:szCs w:val="28"/>
        </w:rPr>
      </w:pPr>
      <w:r w:rsidRPr="00734904">
        <w:rPr>
          <w:rFonts w:ascii="Arial" w:hAnsi="Arial" w:cs="Arial"/>
          <w:sz w:val="28"/>
          <w:szCs w:val="28"/>
        </w:rPr>
        <w:t xml:space="preserve">- raportul </w:t>
      </w:r>
      <w:r w:rsidR="000E4372">
        <w:rPr>
          <w:rFonts w:ascii="Arial" w:hAnsi="Arial" w:cs="Arial"/>
          <w:sz w:val="28"/>
          <w:szCs w:val="28"/>
        </w:rPr>
        <w:t xml:space="preserve">nr. 4.105 din 07.02.2018 al </w:t>
      </w:r>
      <w:r w:rsidR="00675E1A">
        <w:rPr>
          <w:rFonts w:ascii="Arial" w:hAnsi="Arial" w:cs="Arial"/>
          <w:sz w:val="28"/>
          <w:szCs w:val="28"/>
        </w:rPr>
        <w:t>Direcției Servicii Publice</w:t>
      </w:r>
      <w:r w:rsidRPr="00734904">
        <w:rPr>
          <w:rFonts w:ascii="Arial" w:hAnsi="Arial" w:cs="Arial"/>
          <w:sz w:val="28"/>
          <w:szCs w:val="28"/>
        </w:rPr>
        <w:t xml:space="preserve">  din  cadrul  aparatului  de specialitate</w:t>
      </w:r>
      <w:r w:rsidR="000E4372">
        <w:rPr>
          <w:rFonts w:ascii="Arial" w:hAnsi="Arial" w:cs="Arial"/>
          <w:sz w:val="28"/>
          <w:szCs w:val="28"/>
        </w:rPr>
        <w:t xml:space="preserve"> al primarului Municipiului Buză</w:t>
      </w:r>
      <w:r w:rsidRPr="00734904">
        <w:rPr>
          <w:rFonts w:ascii="Arial" w:hAnsi="Arial" w:cs="Arial"/>
          <w:sz w:val="28"/>
          <w:szCs w:val="28"/>
        </w:rPr>
        <w:t>u;</w:t>
      </w:r>
    </w:p>
    <w:p w:rsidR="000E4372" w:rsidRDefault="000E4372" w:rsidP="000E4372">
      <w:pPr>
        <w:ind w:firstLine="720"/>
        <w:jc w:val="both"/>
        <w:rPr>
          <w:rFonts w:ascii="Arial" w:hAnsi="Arial" w:cs="Arial"/>
          <w:color w:val="000000"/>
          <w:sz w:val="28"/>
          <w:szCs w:val="28"/>
        </w:rPr>
      </w:pPr>
      <w:r w:rsidRPr="00B54DE9">
        <w:rPr>
          <w:rFonts w:ascii="Arial" w:hAnsi="Arial" w:cs="Arial"/>
          <w:color w:val="000000"/>
          <w:sz w:val="28"/>
          <w:szCs w:val="28"/>
        </w:rPr>
        <w:t>- avizul Comisiei</w:t>
      </w:r>
      <w:r w:rsidRPr="00B54DE9">
        <w:rPr>
          <w:rFonts w:ascii="Arial" w:hAnsi="Arial" w:cs="Arial"/>
          <w:color w:val="FF0000"/>
          <w:sz w:val="28"/>
          <w:szCs w:val="28"/>
        </w:rPr>
        <w:t xml:space="preserve"> </w:t>
      </w:r>
      <w:r w:rsidRPr="00B54DE9">
        <w:rPr>
          <w:rFonts w:ascii="Arial" w:hAnsi="Arial" w:cs="Arial"/>
          <w:color w:val="000000"/>
          <w:sz w:val="28"/>
          <w:szCs w:val="28"/>
        </w:rPr>
        <w:t>pentru administra</w:t>
      </w:r>
      <w:r>
        <w:rPr>
          <w:rFonts w:ascii="Tahoma" w:hAnsi="Tahoma" w:cs="Tahoma"/>
          <w:color w:val="000000"/>
          <w:sz w:val="28"/>
          <w:szCs w:val="28"/>
        </w:rPr>
        <w:t>ţ</w:t>
      </w:r>
      <w:r w:rsidRPr="00B54DE9">
        <w:rPr>
          <w:rFonts w:ascii="Arial" w:hAnsi="Arial" w:cs="Arial"/>
          <w:color w:val="000000"/>
          <w:sz w:val="28"/>
          <w:szCs w:val="28"/>
        </w:rPr>
        <w:t xml:space="preserve">ia publică, juridică </w:t>
      </w:r>
      <w:r>
        <w:rPr>
          <w:rFonts w:ascii="Tahoma" w:hAnsi="Tahoma" w:cs="Tahoma"/>
          <w:color w:val="000000"/>
          <w:sz w:val="28"/>
          <w:szCs w:val="28"/>
        </w:rPr>
        <w:t>ş</w:t>
      </w:r>
      <w:r w:rsidRPr="00B54DE9">
        <w:rPr>
          <w:rFonts w:ascii="Arial" w:hAnsi="Arial" w:cs="Arial"/>
          <w:color w:val="000000"/>
          <w:sz w:val="28"/>
          <w:szCs w:val="28"/>
        </w:rPr>
        <w:t xml:space="preserve">i de disciplină, apărarea ordinii publice, respectarea drepturilor </w:t>
      </w:r>
      <w:r>
        <w:rPr>
          <w:rFonts w:ascii="Tahoma" w:hAnsi="Tahoma" w:cs="Tahoma"/>
          <w:color w:val="000000"/>
          <w:sz w:val="28"/>
          <w:szCs w:val="28"/>
        </w:rPr>
        <w:t>ş</w:t>
      </w:r>
      <w:r w:rsidRPr="00B54DE9">
        <w:rPr>
          <w:rFonts w:ascii="Arial" w:hAnsi="Arial" w:cs="Arial"/>
          <w:color w:val="000000"/>
          <w:sz w:val="28"/>
          <w:szCs w:val="28"/>
        </w:rPr>
        <w:t>i libertă</w:t>
      </w:r>
      <w:r>
        <w:rPr>
          <w:rFonts w:ascii="Tahoma" w:hAnsi="Tahoma" w:cs="Tahoma"/>
          <w:color w:val="000000"/>
          <w:sz w:val="28"/>
          <w:szCs w:val="28"/>
        </w:rPr>
        <w:t>ţ</w:t>
      </w:r>
      <w:r w:rsidRPr="00B54DE9">
        <w:rPr>
          <w:rFonts w:ascii="Arial" w:hAnsi="Arial" w:cs="Arial"/>
          <w:color w:val="000000"/>
          <w:sz w:val="28"/>
          <w:szCs w:val="28"/>
        </w:rPr>
        <w:t>ilor cetă</w:t>
      </w:r>
      <w:r>
        <w:rPr>
          <w:rFonts w:ascii="Tahoma" w:hAnsi="Tahoma" w:cs="Tahoma"/>
          <w:color w:val="000000"/>
          <w:sz w:val="28"/>
          <w:szCs w:val="28"/>
        </w:rPr>
        <w:t>ţ</w:t>
      </w:r>
      <w:r w:rsidRPr="00B54DE9">
        <w:rPr>
          <w:rFonts w:ascii="Arial" w:hAnsi="Arial" w:cs="Arial"/>
          <w:color w:val="000000"/>
          <w:sz w:val="28"/>
          <w:szCs w:val="28"/>
        </w:rPr>
        <w:t xml:space="preserve">enilor a Consiliului Local al Municipiului Buzău; </w:t>
      </w:r>
    </w:p>
    <w:p w:rsidR="00DC76D6" w:rsidRPr="0013153D" w:rsidRDefault="00DC76D6" w:rsidP="00DC76D6">
      <w:pPr>
        <w:jc w:val="both"/>
        <w:rPr>
          <w:rFonts w:ascii="Arial" w:hAnsi="Arial" w:cs="Arial"/>
          <w:sz w:val="28"/>
          <w:szCs w:val="28"/>
          <w:lang w:val="ro-RO"/>
        </w:rPr>
      </w:pPr>
      <w:r w:rsidRPr="0013153D">
        <w:rPr>
          <w:rFonts w:ascii="Arial" w:hAnsi="Arial" w:cs="Arial"/>
          <w:sz w:val="28"/>
          <w:szCs w:val="28"/>
          <w:lang w:val="ro-RO"/>
        </w:rPr>
        <w:t xml:space="preserve">          -</w:t>
      </w:r>
      <w:r w:rsidRPr="0013153D">
        <w:rPr>
          <w:rFonts w:ascii="Arial" w:hAnsi="Arial" w:cs="Arial"/>
          <w:b/>
          <w:sz w:val="28"/>
          <w:szCs w:val="28"/>
          <w:lang w:val="ro-RO"/>
        </w:rPr>
        <w:t xml:space="preserve"> </w:t>
      </w:r>
      <w:r w:rsidRPr="0013153D">
        <w:rPr>
          <w:rFonts w:ascii="Arial" w:hAnsi="Arial" w:cs="Arial"/>
          <w:sz w:val="28"/>
          <w:szCs w:val="28"/>
          <w:lang w:val="ro-RO"/>
        </w:rPr>
        <w:t>prevederile Legii nr. 52/2003 privind transparența decizională în administrația publică;</w:t>
      </w:r>
    </w:p>
    <w:p w:rsidR="009F5362" w:rsidRPr="00734904" w:rsidRDefault="007277A1" w:rsidP="000E4372">
      <w:pPr>
        <w:ind w:firstLine="708"/>
        <w:jc w:val="both"/>
        <w:rPr>
          <w:rFonts w:ascii="Arial" w:hAnsi="Arial" w:cs="Arial"/>
          <w:sz w:val="28"/>
          <w:szCs w:val="28"/>
        </w:rPr>
      </w:pPr>
      <w:r>
        <w:rPr>
          <w:rFonts w:ascii="Arial" w:hAnsi="Arial" w:cs="Arial"/>
          <w:sz w:val="28"/>
          <w:szCs w:val="28"/>
        </w:rPr>
        <w:t>-</w:t>
      </w:r>
      <w:r w:rsidR="000E4372">
        <w:rPr>
          <w:rFonts w:ascii="Arial" w:hAnsi="Arial" w:cs="Arial"/>
          <w:sz w:val="28"/>
          <w:szCs w:val="28"/>
        </w:rPr>
        <w:t xml:space="preserve"> </w:t>
      </w:r>
      <w:r w:rsidR="009F5362" w:rsidRPr="00734904">
        <w:rPr>
          <w:rFonts w:ascii="Arial" w:hAnsi="Arial" w:cs="Arial"/>
          <w:sz w:val="28"/>
          <w:szCs w:val="28"/>
        </w:rPr>
        <w:t>prevederile art.</w:t>
      </w:r>
      <w:r w:rsidR="000E4372">
        <w:rPr>
          <w:rFonts w:ascii="Arial" w:hAnsi="Arial" w:cs="Arial"/>
          <w:sz w:val="28"/>
          <w:szCs w:val="28"/>
        </w:rPr>
        <w:t xml:space="preserve"> </w:t>
      </w:r>
      <w:r w:rsidR="009F5362" w:rsidRPr="00734904">
        <w:rPr>
          <w:rFonts w:ascii="Arial" w:hAnsi="Arial" w:cs="Arial"/>
          <w:sz w:val="28"/>
          <w:szCs w:val="28"/>
        </w:rPr>
        <w:t xml:space="preserve">12 din Legea nr. 24/2007 privind reglementarea </w:t>
      </w:r>
      <w:r w:rsidR="00D00C3F">
        <w:rPr>
          <w:rFonts w:ascii="Arial" w:hAnsi="Arial" w:cs="Arial"/>
          <w:sz w:val="28"/>
          <w:szCs w:val="28"/>
        </w:rPr>
        <w:t>ș</w:t>
      </w:r>
      <w:r w:rsidR="009F5362" w:rsidRPr="00734904">
        <w:rPr>
          <w:rFonts w:ascii="Arial" w:hAnsi="Arial" w:cs="Arial"/>
          <w:sz w:val="28"/>
          <w:szCs w:val="28"/>
        </w:rPr>
        <w:t>i administrarea spa</w:t>
      </w:r>
      <w:r w:rsidR="00D00C3F">
        <w:rPr>
          <w:rFonts w:ascii="Arial" w:hAnsi="Arial" w:cs="Arial"/>
          <w:sz w:val="28"/>
          <w:szCs w:val="28"/>
        </w:rPr>
        <w:t>ț</w:t>
      </w:r>
      <w:r w:rsidR="009F5362" w:rsidRPr="00734904">
        <w:rPr>
          <w:rFonts w:ascii="Arial" w:hAnsi="Arial" w:cs="Arial"/>
          <w:sz w:val="28"/>
          <w:szCs w:val="28"/>
        </w:rPr>
        <w:t>iilor</w:t>
      </w:r>
      <w:r w:rsidR="00D00C3F">
        <w:rPr>
          <w:rFonts w:ascii="Arial" w:hAnsi="Arial" w:cs="Arial"/>
          <w:sz w:val="28"/>
          <w:szCs w:val="28"/>
        </w:rPr>
        <w:t xml:space="preserve"> verzi din intravilanul localităț</w:t>
      </w:r>
      <w:r w:rsidR="000E4372">
        <w:rPr>
          <w:rFonts w:ascii="Arial" w:hAnsi="Arial" w:cs="Arial"/>
          <w:sz w:val="28"/>
          <w:szCs w:val="28"/>
        </w:rPr>
        <w:t xml:space="preserve">ilor, </w:t>
      </w:r>
      <w:r w:rsidR="009F5362" w:rsidRPr="00734904">
        <w:rPr>
          <w:rFonts w:ascii="Arial" w:hAnsi="Arial" w:cs="Arial"/>
          <w:sz w:val="28"/>
          <w:szCs w:val="28"/>
        </w:rPr>
        <w:t>republicat</w:t>
      </w:r>
      <w:r w:rsidR="00D00C3F">
        <w:rPr>
          <w:rFonts w:ascii="Arial" w:hAnsi="Arial" w:cs="Arial"/>
          <w:sz w:val="28"/>
          <w:szCs w:val="28"/>
        </w:rPr>
        <w:t>ă</w:t>
      </w:r>
      <w:r w:rsidR="009F5362" w:rsidRPr="00734904">
        <w:rPr>
          <w:rFonts w:ascii="Arial" w:hAnsi="Arial" w:cs="Arial"/>
          <w:sz w:val="28"/>
          <w:szCs w:val="28"/>
        </w:rPr>
        <w:t>,  actualizat</w:t>
      </w:r>
      <w:r w:rsidR="00D00C3F">
        <w:rPr>
          <w:rFonts w:ascii="Arial" w:hAnsi="Arial" w:cs="Arial"/>
          <w:sz w:val="28"/>
          <w:szCs w:val="28"/>
        </w:rPr>
        <w:t>ă</w:t>
      </w:r>
      <w:r w:rsidR="009F5362" w:rsidRPr="00734904">
        <w:rPr>
          <w:rFonts w:ascii="Arial" w:hAnsi="Arial" w:cs="Arial"/>
          <w:sz w:val="28"/>
          <w:szCs w:val="28"/>
        </w:rPr>
        <w:t>;</w:t>
      </w:r>
    </w:p>
    <w:p w:rsidR="009F5362" w:rsidRPr="00734904" w:rsidRDefault="009F5362" w:rsidP="000E4372">
      <w:pPr>
        <w:ind w:firstLine="708"/>
        <w:jc w:val="both"/>
        <w:rPr>
          <w:rFonts w:ascii="Arial" w:hAnsi="Arial" w:cs="Arial"/>
          <w:sz w:val="28"/>
          <w:szCs w:val="28"/>
        </w:rPr>
      </w:pPr>
      <w:r w:rsidRPr="00734904">
        <w:rPr>
          <w:rFonts w:ascii="Arial" w:hAnsi="Arial" w:cs="Arial"/>
          <w:sz w:val="28"/>
          <w:szCs w:val="28"/>
        </w:rPr>
        <w:t>- prevederile Legii nr.</w:t>
      </w:r>
      <w:r w:rsidR="000E4372">
        <w:rPr>
          <w:rFonts w:ascii="Arial" w:hAnsi="Arial" w:cs="Arial"/>
          <w:sz w:val="28"/>
          <w:szCs w:val="28"/>
        </w:rPr>
        <w:t xml:space="preserve"> 46/19.03.</w:t>
      </w:r>
      <w:r w:rsidRPr="00734904">
        <w:rPr>
          <w:rFonts w:ascii="Arial" w:hAnsi="Arial" w:cs="Arial"/>
          <w:sz w:val="28"/>
          <w:szCs w:val="28"/>
        </w:rPr>
        <w:t>2008-Codul Silvic, republicat</w:t>
      </w:r>
      <w:r w:rsidR="00D00C3F">
        <w:rPr>
          <w:rFonts w:ascii="Arial" w:hAnsi="Arial" w:cs="Arial"/>
          <w:sz w:val="28"/>
          <w:szCs w:val="28"/>
        </w:rPr>
        <w:t>ă</w:t>
      </w:r>
      <w:r w:rsidRPr="00734904">
        <w:rPr>
          <w:rFonts w:ascii="Arial" w:hAnsi="Arial" w:cs="Arial"/>
          <w:sz w:val="28"/>
          <w:szCs w:val="28"/>
        </w:rPr>
        <w:t>, actualizat</w:t>
      </w:r>
      <w:r w:rsidR="00D00C3F">
        <w:rPr>
          <w:rFonts w:ascii="Arial" w:hAnsi="Arial" w:cs="Arial"/>
          <w:sz w:val="28"/>
          <w:szCs w:val="28"/>
        </w:rPr>
        <w:t>ă</w:t>
      </w:r>
      <w:r w:rsidRPr="00734904">
        <w:rPr>
          <w:rFonts w:ascii="Arial" w:hAnsi="Arial" w:cs="Arial"/>
          <w:sz w:val="28"/>
          <w:szCs w:val="28"/>
        </w:rPr>
        <w:t>;</w:t>
      </w:r>
    </w:p>
    <w:p w:rsidR="009F5362" w:rsidRPr="00734904" w:rsidRDefault="009F5362" w:rsidP="000E4372">
      <w:pPr>
        <w:ind w:firstLine="708"/>
        <w:jc w:val="both"/>
        <w:rPr>
          <w:rFonts w:ascii="Arial" w:hAnsi="Arial" w:cs="Arial"/>
          <w:sz w:val="28"/>
          <w:szCs w:val="28"/>
        </w:rPr>
      </w:pPr>
      <w:r w:rsidRPr="00734904">
        <w:rPr>
          <w:rFonts w:ascii="Arial" w:hAnsi="Arial" w:cs="Arial"/>
          <w:sz w:val="28"/>
          <w:szCs w:val="28"/>
        </w:rPr>
        <w:t>- prevederile O.U.G nr. 195/2005 privind protec</w:t>
      </w:r>
      <w:r w:rsidR="00D00C3F">
        <w:rPr>
          <w:rFonts w:ascii="Arial" w:hAnsi="Arial" w:cs="Arial"/>
          <w:sz w:val="28"/>
          <w:szCs w:val="28"/>
        </w:rPr>
        <w:t>ț</w:t>
      </w:r>
      <w:r w:rsidRPr="00734904">
        <w:rPr>
          <w:rFonts w:ascii="Arial" w:hAnsi="Arial" w:cs="Arial"/>
          <w:sz w:val="28"/>
          <w:szCs w:val="28"/>
        </w:rPr>
        <w:t>ia mediului, actualizat</w:t>
      </w:r>
      <w:r w:rsidR="00D00C3F">
        <w:rPr>
          <w:rFonts w:ascii="Arial" w:hAnsi="Arial" w:cs="Arial"/>
          <w:sz w:val="28"/>
          <w:szCs w:val="28"/>
        </w:rPr>
        <w:t>ă</w:t>
      </w:r>
      <w:r w:rsidRPr="00734904">
        <w:rPr>
          <w:rFonts w:ascii="Arial" w:hAnsi="Arial" w:cs="Arial"/>
          <w:sz w:val="28"/>
          <w:szCs w:val="28"/>
        </w:rPr>
        <w:t>;</w:t>
      </w:r>
    </w:p>
    <w:p w:rsidR="009F5362" w:rsidRPr="00734904" w:rsidRDefault="000E4372" w:rsidP="000E4372">
      <w:pPr>
        <w:ind w:firstLine="708"/>
        <w:jc w:val="both"/>
        <w:rPr>
          <w:rFonts w:ascii="Arial" w:hAnsi="Arial" w:cs="Arial"/>
          <w:sz w:val="28"/>
          <w:szCs w:val="28"/>
        </w:rPr>
      </w:pPr>
      <w:r>
        <w:rPr>
          <w:rFonts w:ascii="Arial" w:hAnsi="Arial" w:cs="Arial"/>
          <w:sz w:val="28"/>
          <w:szCs w:val="28"/>
        </w:rPr>
        <w:t xml:space="preserve">- prevederile O.U.G </w:t>
      </w:r>
      <w:r w:rsidR="009F5362" w:rsidRPr="00734904">
        <w:rPr>
          <w:rFonts w:ascii="Arial" w:hAnsi="Arial" w:cs="Arial"/>
          <w:sz w:val="28"/>
          <w:szCs w:val="28"/>
        </w:rPr>
        <w:t>nr.</w:t>
      </w:r>
      <w:r>
        <w:rPr>
          <w:rFonts w:ascii="Arial" w:hAnsi="Arial" w:cs="Arial"/>
          <w:sz w:val="28"/>
          <w:szCs w:val="28"/>
        </w:rPr>
        <w:t xml:space="preserve"> </w:t>
      </w:r>
      <w:r w:rsidR="009F5362" w:rsidRPr="00734904">
        <w:rPr>
          <w:rFonts w:ascii="Arial" w:hAnsi="Arial" w:cs="Arial"/>
          <w:sz w:val="28"/>
          <w:szCs w:val="28"/>
        </w:rPr>
        <w:t>57/2007</w:t>
      </w:r>
      <w:r w:rsidR="00D00C3F">
        <w:rPr>
          <w:rFonts w:ascii="Arial" w:hAnsi="Arial" w:cs="Arial"/>
          <w:sz w:val="28"/>
          <w:szCs w:val="28"/>
        </w:rPr>
        <w:t xml:space="preserve"> </w:t>
      </w:r>
      <w:r w:rsidR="00734904">
        <w:rPr>
          <w:rFonts w:ascii="Arial" w:hAnsi="Arial" w:cs="Arial"/>
          <w:sz w:val="28"/>
          <w:szCs w:val="28"/>
        </w:rPr>
        <w:t xml:space="preserve">privind </w:t>
      </w:r>
      <w:r w:rsidR="009F5362" w:rsidRPr="00734904">
        <w:rPr>
          <w:rFonts w:ascii="Arial" w:hAnsi="Arial" w:cs="Arial"/>
          <w:sz w:val="28"/>
          <w:szCs w:val="28"/>
        </w:rPr>
        <w:t>regimul</w:t>
      </w:r>
      <w:r w:rsidR="00734904">
        <w:rPr>
          <w:rFonts w:ascii="Arial" w:hAnsi="Arial" w:cs="Arial"/>
          <w:sz w:val="28"/>
          <w:szCs w:val="28"/>
        </w:rPr>
        <w:t xml:space="preserve"> </w:t>
      </w:r>
      <w:r w:rsidR="009F5362" w:rsidRPr="00734904">
        <w:rPr>
          <w:rFonts w:ascii="Arial" w:hAnsi="Arial" w:cs="Arial"/>
          <w:sz w:val="28"/>
          <w:szCs w:val="28"/>
        </w:rPr>
        <w:t>ariilor</w:t>
      </w:r>
      <w:r w:rsidR="00734904">
        <w:rPr>
          <w:rFonts w:ascii="Arial" w:hAnsi="Arial" w:cs="Arial"/>
          <w:sz w:val="28"/>
          <w:szCs w:val="28"/>
        </w:rPr>
        <w:t xml:space="preserve"> naturale </w:t>
      </w:r>
      <w:r w:rsidR="009F5362" w:rsidRPr="00734904">
        <w:rPr>
          <w:rFonts w:ascii="Arial" w:hAnsi="Arial" w:cs="Arial"/>
          <w:sz w:val="28"/>
          <w:szCs w:val="28"/>
        </w:rPr>
        <w:t xml:space="preserve">protejate, conservarea habitatelor naturale, a florei </w:t>
      </w:r>
      <w:r w:rsidR="00D00C3F">
        <w:rPr>
          <w:rFonts w:ascii="Arial" w:hAnsi="Arial" w:cs="Arial"/>
          <w:sz w:val="28"/>
          <w:szCs w:val="28"/>
        </w:rPr>
        <w:t>ș</w:t>
      </w:r>
      <w:r w:rsidR="009F5362" w:rsidRPr="00734904">
        <w:rPr>
          <w:rFonts w:ascii="Arial" w:hAnsi="Arial" w:cs="Arial"/>
          <w:sz w:val="28"/>
          <w:szCs w:val="28"/>
        </w:rPr>
        <w:t>i faunei s</w:t>
      </w:r>
      <w:r w:rsidR="00D00C3F">
        <w:rPr>
          <w:rFonts w:ascii="Arial" w:hAnsi="Arial" w:cs="Arial"/>
          <w:sz w:val="28"/>
          <w:szCs w:val="28"/>
        </w:rPr>
        <w:t>ă</w:t>
      </w:r>
      <w:r w:rsidR="009F5362" w:rsidRPr="00734904">
        <w:rPr>
          <w:rFonts w:ascii="Arial" w:hAnsi="Arial" w:cs="Arial"/>
          <w:sz w:val="28"/>
          <w:szCs w:val="28"/>
        </w:rPr>
        <w:t>lbatice, actualizat</w:t>
      </w:r>
      <w:r w:rsidR="00D00C3F">
        <w:rPr>
          <w:rFonts w:ascii="Arial" w:hAnsi="Arial" w:cs="Arial"/>
          <w:sz w:val="28"/>
          <w:szCs w:val="28"/>
        </w:rPr>
        <w:t>ă</w:t>
      </w:r>
      <w:r w:rsidR="009F5362" w:rsidRPr="00734904">
        <w:rPr>
          <w:rFonts w:ascii="Arial" w:hAnsi="Arial" w:cs="Arial"/>
          <w:sz w:val="28"/>
          <w:szCs w:val="28"/>
        </w:rPr>
        <w:t>;</w:t>
      </w:r>
    </w:p>
    <w:p w:rsidR="00CB4BD0" w:rsidRPr="00734904" w:rsidRDefault="000E4372" w:rsidP="007E40D5">
      <w:pPr>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7E40D5">
        <w:rPr>
          <w:rFonts w:ascii="Arial" w:hAnsi="Arial" w:cs="Arial"/>
          <w:sz w:val="28"/>
          <w:szCs w:val="28"/>
        </w:rPr>
        <w:t>În temeiul art.</w:t>
      </w:r>
      <w:r>
        <w:rPr>
          <w:rFonts w:ascii="Arial" w:hAnsi="Arial" w:cs="Arial"/>
          <w:sz w:val="28"/>
          <w:szCs w:val="28"/>
        </w:rPr>
        <w:t xml:space="preserve"> </w:t>
      </w:r>
      <w:r w:rsidR="007E40D5">
        <w:rPr>
          <w:rFonts w:ascii="Arial" w:hAnsi="Arial" w:cs="Arial"/>
          <w:sz w:val="28"/>
          <w:szCs w:val="28"/>
        </w:rPr>
        <w:t>36, alin</w:t>
      </w:r>
      <w:r>
        <w:rPr>
          <w:rFonts w:ascii="Arial" w:hAnsi="Arial" w:cs="Arial"/>
          <w:sz w:val="28"/>
          <w:szCs w:val="28"/>
        </w:rPr>
        <w:t>.</w:t>
      </w:r>
      <w:r w:rsidR="007E40D5">
        <w:rPr>
          <w:rFonts w:ascii="Arial" w:hAnsi="Arial" w:cs="Arial"/>
          <w:sz w:val="28"/>
          <w:szCs w:val="28"/>
        </w:rPr>
        <w:t xml:space="preserve"> (1), alin. (2)</w:t>
      </w:r>
      <w:r>
        <w:rPr>
          <w:rFonts w:ascii="Arial" w:hAnsi="Arial" w:cs="Arial"/>
          <w:sz w:val="28"/>
          <w:szCs w:val="28"/>
        </w:rPr>
        <w:t>,</w:t>
      </w:r>
      <w:r w:rsidR="007E40D5">
        <w:rPr>
          <w:rFonts w:ascii="Arial" w:hAnsi="Arial" w:cs="Arial"/>
          <w:sz w:val="28"/>
          <w:szCs w:val="28"/>
        </w:rPr>
        <w:t xml:space="preserve"> lit.</w:t>
      </w:r>
      <w:r>
        <w:rPr>
          <w:rFonts w:ascii="Arial" w:hAnsi="Arial" w:cs="Arial"/>
          <w:sz w:val="28"/>
          <w:szCs w:val="28"/>
        </w:rPr>
        <w:t xml:space="preserve"> </w:t>
      </w:r>
      <w:r w:rsidR="00E431DB">
        <w:rPr>
          <w:rFonts w:ascii="Arial" w:hAnsi="Arial" w:cs="Arial"/>
          <w:sz w:val="28"/>
          <w:szCs w:val="28"/>
        </w:rPr>
        <w:t>c), alin. (6), lit. a)</w:t>
      </w:r>
      <w:r w:rsidR="007E40D5">
        <w:rPr>
          <w:rFonts w:ascii="Arial" w:hAnsi="Arial" w:cs="Arial"/>
          <w:sz w:val="28"/>
          <w:szCs w:val="28"/>
        </w:rPr>
        <w:t>, pct.</w:t>
      </w:r>
      <w:r>
        <w:rPr>
          <w:rFonts w:ascii="Arial" w:hAnsi="Arial" w:cs="Arial"/>
          <w:sz w:val="28"/>
          <w:szCs w:val="28"/>
        </w:rPr>
        <w:t xml:space="preserve"> </w:t>
      </w:r>
      <w:r w:rsidR="007E40D5">
        <w:rPr>
          <w:rFonts w:ascii="Arial" w:hAnsi="Arial" w:cs="Arial"/>
          <w:sz w:val="28"/>
          <w:szCs w:val="28"/>
        </w:rPr>
        <w:t>9 și art. 115 alin 1, lit. (b) din Legea nr. 215/2001 a administrației publice, locale, republicată, cu modificările și completările ulterioare.</w:t>
      </w:r>
    </w:p>
    <w:p w:rsidR="00734904" w:rsidRPr="00734904" w:rsidRDefault="00734904" w:rsidP="009F5362">
      <w:pPr>
        <w:rPr>
          <w:rFonts w:ascii="Arial" w:hAnsi="Arial" w:cs="Arial"/>
          <w:sz w:val="28"/>
          <w:szCs w:val="28"/>
        </w:rPr>
      </w:pPr>
    </w:p>
    <w:p w:rsidR="007E40D5" w:rsidRPr="00734904" w:rsidRDefault="007E40D5" w:rsidP="00734904">
      <w:pPr>
        <w:rPr>
          <w:rFonts w:ascii="Arial" w:hAnsi="Arial" w:cs="Arial"/>
          <w:sz w:val="28"/>
          <w:szCs w:val="28"/>
        </w:rPr>
      </w:pPr>
    </w:p>
    <w:p w:rsidR="00734904" w:rsidRDefault="00734904" w:rsidP="00734904">
      <w:pPr>
        <w:jc w:val="center"/>
        <w:rPr>
          <w:rFonts w:ascii="Arial" w:hAnsi="Arial" w:cs="Arial"/>
          <w:b/>
          <w:sz w:val="28"/>
          <w:szCs w:val="28"/>
        </w:rPr>
      </w:pPr>
      <w:r w:rsidRPr="00734904">
        <w:rPr>
          <w:rFonts w:ascii="Arial" w:hAnsi="Arial" w:cs="Arial"/>
          <w:b/>
          <w:sz w:val="28"/>
          <w:szCs w:val="28"/>
        </w:rPr>
        <w:t>H</w:t>
      </w:r>
      <w:r w:rsidR="000E4372">
        <w:rPr>
          <w:rFonts w:ascii="Arial" w:hAnsi="Arial" w:cs="Arial"/>
          <w:b/>
          <w:sz w:val="28"/>
          <w:szCs w:val="28"/>
        </w:rPr>
        <w:t xml:space="preserve"> </w:t>
      </w:r>
      <w:r w:rsidRPr="00734904">
        <w:rPr>
          <w:rFonts w:ascii="Arial" w:hAnsi="Arial" w:cs="Arial"/>
          <w:b/>
          <w:sz w:val="28"/>
          <w:szCs w:val="28"/>
        </w:rPr>
        <w:t>O</w:t>
      </w:r>
      <w:r w:rsidR="000E4372">
        <w:rPr>
          <w:rFonts w:ascii="Arial" w:hAnsi="Arial" w:cs="Arial"/>
          <w:b/>
          <w:sz w:val="28"/>
          <w:szCs w:val="28"/>
        </w:rPr>
        <w:t xml:space="preserve"> </w:t>
      </w:r>
      <w:r w:rsidRPr="00734904">
        <w:rPr>
          <w:rFonts w:ascii="Arial" w:hAnsi="Arial" w:cs="Arial"/>
          <w:b/>
          <w:sz w:val="28"/>
          <w:szCs w:val="28"/>
        </w:rPr>
        <w:t>T</w:t>
      </w:r>
      <w:r w:rsidR="000E4372">
        <w:rPr>
          <w:rFonts w:ascii="Arial" w:hAnsi="Arial" w:cs="Arial"/>
          <w:b/>
          <w:sz w:val="28"/>
          <w:szCs w:val="28"/>
        </w:rPr>
        <w:t xml:space="preserve"> </w:t>
      </w:r>
      <w:r w:rsidRPr="00734904">
        <w:rPr>
          <w:rFonts w:ascii="Arial" w:hAnsi="Arial" w:cs="Arial"/>
          <w:b/>
          <w:sz w:val="28"/>
          <w:szCs w:val="28"/>
        </w:rPr>
        <w:t>Ă</w:t>
      </w:r>
      <w:r w:rsidR="000E4372">
        <w:rPr>
          <w:rFonts w:ascii="Arial" w:hAnsi="Arial" w:cs="Arial"/>
          <w:b/>
          <w:sz w:val="28"/>
          <w:szCs w:val="28"/>
        </w:rPr>
        <w:t xml:space="preserve"> </w:t>
      </w:r>
      <w:r w:rsidRPr="00734904">
        <w:rPr>
          <w:rFonts w:ascii="Arial" w:hAnsi="Arial" w:cs="Arial"/>
          <w:b/>
          <w:sz w:val="28"/>
          <w:szCs w:val="28"/>
        </w:rPr>
        <w:t>R</w:t>
      </w:r>
      <w:r w:rsidR="000E4372">
        <w:rPr>
          <w:rFonts w:ascii="Arial" w:hAnsi="Arial" w:cs="Arial"/>
          <w:b/>
          <w:sz w:val="28"/>
          <w:szCs w:val="28"/>
        </w:rPr>
        <w:t xml:space="preserve"> </w:t>
      </w:r>
      <w:r w:rsidRPr="00734904">
        <w:rPr>
          <w:rFonts w:ascii="Arial" w:hAnsi="Arial" w:cs="Arial"/>
          <w:b/>
          <w:sz w:val="28"/>
          <w:szCs w:val="28"/>
        </w:rPr>
        <w:t>Ă</w:t>
      </w:r>
      <w:r w:rsidR="000E4372">
        <w:rPr>
          <w:rFonts w:ascii="Arial" w:hAnsi="Arial" w:cs="Arial"/>
          <w:b/>
          <w:sz w:val="28"/>
          <w:szCs w:val="28"/>
        </w:rPr>
        <w:t xml:space="preserve"> </w:t>
      </w:r>
      <w:r w:rsidRPr="00734904">
        <w:rPr>
          <w:rFonts w:ascii="Arial" w:hAnsi="Arial" w:cs="Arial"/>
          <w:b/>
          <w:sz w:val="28"/>
          <w:szCs w:val="28"/>
        </w:rPr>
        <w:t>Ș</w:t>
      </w:r>
      <w:r w:rsidR="000E4372">
        <w:rPr>
          <w:rFonts w:ascii="Arial" w:hAnsi="Arial" w:cs="Arial"/>
          <w:b/>
          <w:sz w:val="28"/>
          <w:szCs w:val="28"/>
        </w:rPr>
        <w:t xml:space="preserve"> </w:t>
      </w:r>
      <w:r w:rsidRPr="00734904">
        <w:rPr>
          <w:rFonts w:ascii="Arial" w:hAnsi="Arial" w:cs="Arial"/>
          <w:b/>
          <w:sz w:val="28"/>
          <w:szCs w:val="28"/>
        </w:rPr>
        <w:t>T</w:t>
      </w:r>
      <w:r w:rsidR="000E4372">
        <w:rPr>
          <w:rFonts w:ascii="Arial" w:hAnsi="Arial" w:cs="Arial"/>
          <w:b/>
          <w:sz w:val="28"/>
          <w:szCs w:val="28"/>
        </w:rPr>
        <w:t xml:space="preserve"> </w:t>
      </w:r>
      <w:r w:rsidRPr="00734904">
        <w:rPr>
          <w:rFonts w:ascii="Arial" w:hAnsi="Arial" w:cs="Arial"/>
          <w:b/>
          <w:sz w:val="28"/>
          <w:szCs w:val="28"/>
        </w:rPr>
        <w:t>E:</w:t>
      </w:r>
    </w:p>
    <w:p w:rsidR="00675E1A" w:rsidRDefault="00675E1A" w:rsidP="00734904">
      <w:pPr>
        <w:jc w:val="center"/>
        <w:rPr>
          <w:rFonts w:ascii="Arial" w:hAnsi="Arial" w:cs="Arial"/>
          <w:b/>
          <w:sz w:val="28"/>
          <w:szCs w:val="28"/>
        </w:rPr>
      </w:pPr>
    </w:p>
    <w:p w:rsidR="00734904" w:rsidRPr="00734904" w:rsidRDefault="00734904" w:rsidP="00734904">
      <w:pPr>
        <w:jc w:val="center"/>
        <w:rPr>
          <w:rFonts w:ascii="Arial" w:hAnsi="Arial" w:cs="Arial"/>
          <w:b/>
          <w:sz w:val="28"/>
          <w:szCs w:val="28"/>
        </w:rPr>
      </w:pPr>
    </w:p>
    <w:p w:rsidR="00734904" w:rsidRPr="00734904" w:rsidRDefault="00734904" w:rsidP="000E4372">
      <w:pPr>
        <w:ind w:firstLine="708"/>
        <w:jc w:val="both"/>
        <w:rPr>
          <w:rFonts w:ascii="Arial" w:hAnsi="Arial" w:cs="Arial"/>
          <w:sz w:val="28"/>
          <w:szCs w:val="28"/>
        </w:rPr>
      </w:pPr>
      <w:r w:rsidRPr="00734904">
        <w:rPr>
          <w:rFonts w:ascii="Arial" w:hAnsi="Arial" w:cs="Arial"/>
          <w:sz w:val="28"/>
          <w:szCs w:val="28"/>
        </w:rPr>
        <w:t>Art.</w:t>
      </w:r>
      <w:r w:rsidR="000E4372">
        <w:rPr>
          <w:rFonts w:ascii="Arial" w:hAnsi="Arial" w:cs="Arial"/>
          <w:sz w:val="28"/>
          <w:szCs w:val="28"/>
        </w:rPr>
        <w:t xml:space="preserve"> </w:t>
      </w:r>
      <w:r w:rsidRPr="00734904">
        <w:rPr>
          <w:rFonts w:ascii="Arial" w:hAnsi="Arial" w:cs="Arial"/>
          <w:sz w:val="28"/>
          <w:szCs w:val="28"/>
        </w:rPr>
        <w:t>1.</w:t>
      </w:r>
      <w:r w:rsidR="000E4372">
        <w:rPr>
          <w:rFonts w:ascii="Arial" w:hAnsi="Arial" w:cs="Arial"/>
          <w:sz w:val="28"/>
          <w:szCs w:val="28"/>
        </w:rPr>
        <w:t>-</w:t>
      </w:r>
      <w:r w:rsidRPr="00734904">
        <w:rPr>
          <w:rFonts w:ascii="Arial" w:hAnsi="Arial" w:cs="Arial"/>
          <w:sz w:val="28"/>
          <w:szCs w:val="28"/>
        </w:rPr>
        <w:t xml:space="preserve"> Se aprob</w:t>
      </w:r>
      <w:r w:rsidR="00E34DF5">
        <w:rPr>
          <w:rFonts w:ascii="Arial" w:hAnsi="Arial" w:cs="Arial"/>
          <w:sz w:val="28"/>
          <w:szCs w:val="28"/>
        </w:rPr>
        <w:t>ă</w:t>
      </w:r>
      <w:r w:rsidRPr="00734904">
        <w:rPr>
          <w:rFonts w:ascii="Arial" w:hAnsi="Arial" w:cs="Arial"/>
          <w:sz w:val="28"/>
          <w:szCs w:val="28"/>
        </w:rPr>
        <w:t xml:space="preserve"> Regulamentul privind activit</w:t>
      </w:r>
      <w:r w:rsidR="00E34DF5">
        <w:rPr>
          <w:rFonts w:ascii="Arial" w:hAnsi="Arial" w:cs="Arial"/>
          <w:sz w:val="28"/>
          <w:szCs w:val="28"/>
        </w:rPr>
        <w:t>ăț</w:t>
      </w:r>
      <w:r w:rsidRPr="00734904">
        <w:rPr>
          <w:rFonts w:ascii="Arial" w:hAnsi="Arial" w:cs="Arial"/>
          <w:sz w:val="28"/>
          <w:szCs w:val="28"/>
        </w:rPr>
        <w:t>ile de t</w:t>
      </w:r>
      <w:r w:rsidR="00E34DF5">
        <w:rPr>
          <w:rFonts w:ascii="Arial" w:hAnsi="Arial" w:cs="Arial"/>
          <w:sz w:val="28"/>
          <w:szCs w:val="28"/>
        </w:rPr>
        <w:t>ă</w:t>
      </w:r>
      <w:r w:rsidRPr="00734904">
        <w:rPr>
          <w:rFonts w:ascii="Arial" w:hAnsi="Arial" w:cs="Arial"/>
          <w:sz w:val="28"/>
          <w:szCs w:val="28"/>
        </w:rPr>
        <w:t xml:space="preserve">iere, transport </w:t>
      </w:r>
      <w:r w:rsidR="00E34DF5">
        <w:rPr>
          <w:rFonts w:ascii="Arial" w:hAnsi="Arial" w:cs="Arial"/>
          <w:sz w:val="28"/>
          <w:szCs w:val="28"/>
        </w:rPr>
        <w:t>ș</w:t>
      </w:r>
      <w:r w:rsidRPr="00734904">
        <w:rPr>
          <w:rFonts w:ascii="Arial" w:hAnsi="Arial" w:cs="Arial"/>
          <w:sz w:val="28"/>
          <w:szCs w:val="28"/>
        </w:rPr>
        <w:t>i valorificare a lemnului rezultat din spa</w:t>
      </w:r>
      <w:r w:rsidR="00E34DF5">
        <w:rPr>
          <w:rFonts w:ascii="Arial" w:hAnsi="Arial" w:cs="Arial"/>
          <w:sz w:val="28"/>
          <w:szCs w:val="28"/>
        </w:rPr>
        <w:t>ț</w:t>
      </w:r>
      <w:r w:rsidRPr="00734904">
        <w:rPr>
          <w:rFonts w:ascii="Arial" w:hAnsi="Arial" w:cs="Arial"/>
          <w:sz w:val="28"/>
          <w:szCs w:val="28"/>
        </w:rPr>
        <w:t xml:space="preserve">iile verzi </w:t>
      </w:r>
      <w:r w:rsidR="00E34DF5">
        <w:rPr>
          <w:rFonts w:ascii="Arial" w:hAnsi="Arial" w:cs="Arial"/>
          <w:sz w:val="28"/>
          <w:szCs w:val="28"/>
        </w:rPr>
        <w:t>ș</w:t>
      </w:r>
      <w:r w:rsidRPr="00734904">
        <w:rPr>
          <w:rFonts w:ascii="Arial" w:hAnsi="Arial" w:cs="Arial"/>
          <w:sz w:val="28"/>
          <w:szCs w:val="28"/>
        </w:rPr>
        <w:t>i alte terenuri din afara fondului forestier na</w:t>
      </w:r>
      <w:r w:rsidR="00E34DF5">
        <w:rPr>
          <w:rFonts w:ascii="Arial" w:hAnsi="Arial" w:cs="Arial"/>
          <w:sz w:val="28"/>
          <w:szCs w:val="28"/>
        </w:rPr>
        <w:t>ț</w:t>
      </w:r>
      <w:r w:rsidR="000E4372">
        <w:rPr>
          <w:rFonts w:ascii="Arial" w:hAnsi="Arial" w:cs="Arial"/>
          <w:sz w:val="28"/>
          <w:szCs w:val="28"/>
        </w:rPr>
        <w:t xml:space="preserve">ional situate </w:t>
      </w:r>
      <w:r w:rsidRPr="00734904">
        <w:rPr>
          <w:rFonts w:ascii="Arial" w:hAnsi="Arial" w:cs="Arial"/>
          <w:sz w:val="28"/>
          <w:szCs w:val="28"/>
        </w:rPr>
        <w:t>pe terenuri proprietate public</w:t>
      </w:r>
      <w:r w:rsidR="00E34DF5">
        <w:rPr>
          <w:rFonts w:ascii="Arial" w:hAnsi="Arial" w:cs="Arial"/>
          <w:sz w:val="28"/>
          <w:szCs w:val="28"/>
        </w:rPr>
        <w:t>ă</w:t>
      </w:r>
      <w:r w:rsidRPr="00734904">
        <w:rPr>
          <w:rFonts w:ascii="Arial" w:hAnsi="Arial" w:cs="Arial"/>
          <w:sz w:val="28"/>
          <w:szCs w:val="28"/>
        </w:rPr>
        <w:t xml:space="preserve"> sau privat</w:t>
      </w:r>
      <w:r w:rsidR="000E4372">
        <w:rPr>
          <w:rFonts w:ascii="Arial" w:hAnsi="Arial" w:cs="Arial"/>
          <w:sz w:val="28"/>
          <w:szCs w:val="28"/>
        </w:rPr>
        <w:t>ă a Municipiului Buzău</w:t>
      </w:r>
      <w:r w:rsidR="00E34DF5">
        <w:rPr>
          <w:rFonts w:ascii="Arial" w:hAnsi="Arial" w:cs="Arial"/>
          <w:sz w:val="28"/>
          <w:szCs w:val="28"/>
        </w:rPr>
        <w:t>, î</w:t>
      </w:r>
      <w:r w:rsidRPr="00734904">
        <w:rPr>
          <w:rFonts w:ascii="Arial" w:hAnsi="Arial" w:cs="Arial"/>
          <w:sz w:val="28"/>
          <w:szCs w:val="28"/>
        </w:rPr>
        <w:t xml:space="preserve">n </w:t>
      </w:r>
      <w:r w:rsidR="000E4372">
        <w:rPr>
          <w:rFonts w:ascii="Arial" w:hAnsi="Arial" w:cs="Arial"/>
          <w:sz w:val="28"/>
          <w:szCs w:val="28"/>
        </w:rPr>
        <w:t>intravilanul acestuia, conform A</w:t>
      </w:r>
      <w:r w:rsidRPr="00734904">
        <w:rPr>
          <w:rFonts w:ascii="Arial" w:hAnsi="Arial" w:cs="Arial"/>
          <w:sz w:val="28"/>
          <w:szCs w:val="28"/>
        </w:rPr>
        <w:t xml:space="preserve">nexei nr. </w:t>
      </w:r>
      <w:r w:rsidR="00E34DF5">
        <w:rPr>
          <w:rFonts w:ascii="Arial" w:hAnsi="Arial" w:cs="Arial"/>
          <w:sz w:val="28"/>
          <w:szCs w:val="28"/>
        </w:rPr>
        <w:t>1</w:t>
      </w:r>
      <w:r w:rsidRPr="00734904">
        <w:rPr>
          <w:rFonts w:ascii="Arial" w:hAnsi="Arial" w:cs="Arial"/>
          <w:sz w:val="28"/>
          <w:szCs w:val="28"/>
        </w:rPr>
        <w:t xml:space="preserve"> care face parte integrant</w:t>
      </w:r>
      <w:r w:rsidR="00E34DF5">
        <w:rPr>
          <w:rFonts w:ascii="Arial" w:hAnsi="Arial" w:cs="Arial"/>
          <w:sz w:val="28"/>
          <w:szCs w:val="28"/>
        </w:rPr>
        <w:t>ă</w:t>
      </w:r>
      <w:r w:rsidRPr="00734904">
        <w:rPr>
          <w:rFonts w:ascii="Arial" w:hAnsi="Arial" w:cs="Arial"/>
          <w:sz w:val="28"/>
          <w:szCs w:val="28"/>
        </w:rPr>
        <w:t xml:space="preserve"> din prezenta hot</w:t>
      </w:r>
      <w:r w:rsidR="00E34DF5">
        <w:rPr>
          <w:rFonts w:ascii="Arial" w:hAnsi="Arial" w:cs="Arial"/>
          <w:sz w:val="28"/>
          <w:szCs w:val="28"/>
        </w:rPr>
        <w:t>ărâ</w:t>
      </w:r>
      <w:r w:rsidR="000E4372">
        <w:rPr>
          <w:rFonts w:ascii="Arial" w:hAnsi="Arial" w:cs="Arial"/>
          <w:sz w:val="28"/>
          <w:szCs w:val="28"/>
        </w:rPr>
        <w:t>re</w:t>
      </w:r>
      <w:r w:rsidRPr="00734904">
        <w:rPr>
          <w:rFonts w:ascii="Arial" w:hAnsi="Arial" w:cs="Arial"/>
          <w:sz w:val="28"/>
          <w:szCs w:val="28"/>
        </w:rPr>
        <w:t>.</w:t>
      </w:r>
    </w:p>
    <w:p w:rsidR="00734904" w:rsidRPr="00734904" w:rsidRDefault="00734904" w:rsidP="000E4372">
      <w:pPr>
        <w:ind w:firstLine="708"/>
        <w:jc w:val="both"/>
        <w:rPr>
          <w:rFonts w:ascii="Arial" w:hAnsi="Arial" w:cs="Arial"/>
          <w:sz w:val="28"/>
          <w:szCs w:val="28"/>
        </w:rPr>
      </w:pPr>
      <w:r w:rsidRPr="00734904">
        <w:rPr>
          <w:rFonts w:ascii="Arial" w:hAnsi="Arial" w:cs="Arial"/>
          <w:sz w:val="28"/>
          <w:szCs w:val="28"/>
        </w:rPr>
        <w:lastRenderedPageBreak/>
        <w:t>Art.</w:t>
      </w:r>
      <w:r w:rsidR="000E4372">
        <w:rPr>
          <w:rFonts w:ascii="Arial" w:hAnsi="Arial" w:cs="Arial"/>
          <w:sz w:val="28"/>
          <w:szCs w:val="28"/>
        </w:rPr>
        <w:t xml:space="preserve"> </w:t>
      </w:r>
      <w:r w:rsidRPr="00734904">
        <w:rPr>
          <w:rFonts w:ascii="Arial" w:hAnsi="Arial" w:cs="Arial"/>
          <w:sz w:val="28"/>
          <w:szCs w:val="28"/>
        </w:rPr>
        <w:t>2.</w:t>
      </w:r>
      <w:r w:rsidR="000E4372">
        <w:rPr>
          <w:rFonts w:ascii="Arial" w:hAnsi="Arial" w:cs="Arial"/>
          <w:sz w:val="28"/>
          <w:szCs w:val="28"/>
        </w:rPr>
        <w:t>-</w:t>
      </w:r>
      <w:r w:rsidRPr="00734904">
        <w:rPr>
          <w:rFonts w:ascii="Arial" w:hAnsi="Arial" w:cs="Arial"/>
          <w:sz w:val="28"/>
          <w:szCs w:val="28"/>
        </w:rPr>
        <w:t xml:space="preserve"> Se aprob</w:t>
      </w:r>
      <w:r w:rsidR="00E34DF5">
        <w:rPr>
          <w:rFonts w:ascii="Arial" w:hAnsi="Arial" w:cs="Arial"/>
          <w:sz w:val="28"/>
          <w:szCs w:val="28"/>
        </w:rPr>
        <w:t>ă</w:t>
      </w:r>
      <w:r w:rsidRPr="00734904">
        <w:rPr>
          <w:rFonts w:ascii="Arial" w:hAnsi="Arial" w:cs="Arial"/>
          <w:sz w:val="28"/>
          <w:szCs w:val="28"/>
        </w:rPr>
        <w:t xml:space="preserve"> Modelul Autoriza</w:t>
      </w:r>
      <w:r w:rsidR="00E34DF5">
        <w:rPr>
          <w:rFonts w:ascii="Arial" w:hAnsi="Arial" w:cs="Arial"/>
          <w:sz w:val="28"/>
          <w:szCs w:val="28"/>
        </w:rPr>
        <w:t>ț</w:t>
      </w:r>
      <w:r w:rsidRPr="00734904">
        <w:rPr>
          <w:rFonts w:ascii="Arial" w:hAnsi="Arial" w:cs="Arial"/>
          <w:sz w:val="28"/>
          <w:szCs w:val="28"/>
        </w:rPr>
        <w:t xml:space="preserve">iei de </w:t>
      </w:r>
      <w:r w:rsidR="00E34DF5">
        <w:rPr>
          <w:rFonts w:ascii="Arial" w:hAnsi="Arial" w:cs="Arial"/>
          <w:sz w:val="28"/>
          <w:szCs w:val="28"/>
        </w:rPr>
        <w:t>doborâre</w:t>
      </w:r>
      <w:r w:rsidRPr="00734904">
        <w:rPr>
          <w:rFonts w:ascii="Arial" w:hAnsi="Arial" w:cs="Arial"/>
          <w:sz w:val="28"/>
          <w:szCs w:val="28"/>
        </w:rPr>
        <w:t xml:space="preserve"> arbori</w:t>
      </w:r>
      <w:r w:rsidR="00E34DF5">
        <w:rPr>
          <w:rFonts w:ascii="Arial" w:hAnsi="Arial" w:cs="Arial"/>
          <w:sz w:val="28"/>
          <w:szCs w:val="28"/>
        </w:rPr>
        <w:t>/arbuști</w:t>
      </w:r>
      <w:r w:rsidRPr="00734904">
        <w:rPr>
          <w:rFonts w:ascii="Arial" w:hAnsi="Arial" w:cs="Arial"/>
          <w:sz w:val="28"/>
          <w:szCs w:val="28"/>
        </w:rPr>
        <w:t xml:space="preserve"> conform Anexei nr.</w:t>
      </w:r>
      <w:r w:rsidR="000E4372">
        <w:rPr>
          <w:rFonts w:ascii="Arial" w:hAnsi="Arial" w:cs="Arial"/>
          <w:sz w:val="28"/>
          <w:szCs w:val="28"/>
        </w:rPr>
        <w:t xml:space="preserve"> </w:t>
      </w:r>
      <w:r w:rsidRPr="00734904">
        <w:rPr>
          <w:rFonts w:ascii="Arial" w:hAnsi="Arial" w:cs="Arial"/>
          <w:sz w:val="28"/>
          <w:szCs w:val="28"/>
        </w:rPr>
        <w:t>1 la Regulament, care face parte integrant</w:t>
      </w:r>
      <w:r w:rsidR="00E34DF5">
        <w:rPr>
          <w:rFonts w:ascii="Arial" w:hAnsi="Arial" w:cs="Arial"/>
          <w:sz w:val="28"/>
          <w:szCs w:val="28"/>
        </w:rPr>
        <w:t>ă</w:t>
      </w:r>
      <w:r w:rsidRPr="00734904">
        <w:rPr>
          <w:rFonts w:ascii="Arial" w:hAnsi="Arial" w:cs="Arial"/>
          <w:sz w:val="28"/>
          <w:szCs w:val="28"/>
        </w:rPr>
        <w:t xml:space="preserve"> din prezenta hot</w:t>
      </w:r>
      <w:r w:rsidR="00E34DF5">
        <w:rPr>
          <w:rFonts w:ascii="Arial" w:hAnsi="Arial" w:cs="Arial"/>
          <w:sz w:val="28"/>
          <w:szCs w:val="28"/>
        </w:rPr>
        <w:t>ă</w:t>
      </w:r>
      <w:r w:rsidRPr="00734904">
        <w:rPr>
          <w:rFonts w:ascii="Arial" w:hAnsi="Arial" w:cs="Arial"/>
          <w:sz w:val="28"/>
          <w:szCs w:val="28"/>
        </w:rPr>
        <w:t>r</w:t>
      </w:r>
      <w:r w:rsidR="00E34DF5">
        <w:rPr>
          <w:rFonts w:ascii="Arial" w:hAnsi="Arial" w:cs="Arial"/>
          <w:sz w:val="28"/>
          <w:szCs w:val="28"/>
        </w:rPr>
        <w:t>â</w:t>
      </w:r>
      <w:r w:rsidRPr="00734904">
        <w:rPr>
          <w:rFonts w:ascii="Arial" w:hAnsi="Arial" w:cs="Arial"/>
          <w:sz w:val="28"/>
          <w:szCs w:val="28"/>
        </w:rPr>
        <w:t>re.</w:t>
      </w:r>
    </w:p>
    <w:p w:rsidR="007277A1" w:rsidRPr="00734904" w:rsidRDefault="00734904" w:rsidP="000E4372">
      <w:pPr>
        <w:ind w:firstLine="708"/>
        <w:jc w:val="both"/>
        <w:rPr>
          <w:rFonts w:ascii="Arial" w:hAnsi="Arial" w:cs="Arial"/>
          <w:sz w:val="28"/>
          <w:szCs w:val="28"/>
        </w:rPr>
      </w:pPr>
      <w:r w:rsidRPr="00734904">
        <w:rPr>
          <w:rFonts w:ascii="Arial" w:hAnsi="Arial" w:cs="Arial"/>
          <w:sz w:val="28"/>
          <w:szCs w:val="28"/>
        </w:rPr>
        <w:t>Art.</w:t>
      </w:r>
      <w:r w:rsidR="000E4372">
        <w:rPr>
          <w:rFonts w:ascii="Arial" w:hAnsi="Arial" w:cs="Arial"/>
          <w:sz w:val="28"/>
          <w:szCs w:val="28"/>
        </w:rPr>
        <w:t xml:space="preserve"> </w:t>
      </w:r>
      <w:r w:rsidRPr="00734904">
        <w:rPr>
          <w:rFonts w:ascii="Arial" w:hAnsi="Arial" w:cs="Arial"/>
          <w:sz w:val="28"/>
          <w:szCs w:val="28"/>
        </w:rPr>
        <w:t>3.</w:t>
      </w:r>
      <w:r w:rsidR="000E4372">
        <w:rPr>
          <w:rFonts w:ascii="Arial" w:hAnsi="Arial" w:cs="Arial"/>
          <w:sz w:val="28"/>
          <w:szCs w:val="28"/>
        </w:rPr>
        <w:t>-</w:t>
      </w:r>
      <w:r w:rsidRPr="00734904">
        <w:rPr>
          <w:rFonts w:ascii="Arial" w:hAnsi="Arial" w:cs="Arial"/>
          <w:sz w:val="28"/>
          <w:szCs w:val="28"/>
        </w:rPr>
        <w:t xml:space="preserve"> Se aprob</w:t>
      </w:r>
      <w:r w:rsidR="00E34DF5">
        <w:rPr>
          <w:rFonts w:ascii="Arial" w:hAnsi="Arial" w:cs="Arial"/>
          <w:sz w:val="28"/>
          <w:szCs w:val="28"/>
        </w:rPr>
        <w:t>ă</w:t>
      </w:r>
      <w:r w:rsidRPr="00734904">
        <w:rPr>
          <w:rFonts w:ascii="Arial" w:hAnsi="Arial" w:cs="Arial"/>
          <w:sz w:val="28"/>
          <w:szCs w:val="28"/>
        </w:rPr>
        <w:t xml:space="preserve"> Modelul Autoriza</w:t>
      </w:r>
      <w:r w:rsidR="00E34DF5">
        <w:rPr>
          <w:rFonts w:ascii="Arial" w:hAnsi="Arial" w:cs="Arial"/>
          <w:sz w:val="28"/>
          <w:szCs w:val="28"/>
        </w:rPr>
        <w:t>ției de tă</w:t>
      </w:r>
      <w:r w:rsidRPr="00734904">
        <w:rPr>
          <w:rFonts w:ascii="Arial" w:hAnsi="Arial" w:cs="Arial"/>
          <w:sz w:val="28"/>
          <w:szCs w:val="28"/>
        </w:rPr>
        <w:t xml:space="preserve">iere </w:t>
      </w:r>
      <w:r w:rsidR="00E34DF5">
        <w:rPr>
          <w:rFonts w:ascii="Arial" w:hAnsi="Arial" w:cs="Arial"/>
          <w:sz w:val="28"/>
          <w:szCs w:val="28"/>
        </w:rPr>
        <w:t>î</w:t>
      </w:r>
      <w:r w:rsidRPr="00734904">
        <w:rPr>
          <w:rFonts w:ascii="Arial" w:hAnsi="Arial" w:cs="Arial"/>
          <w:sz w:val="28"/>
          <w:szCs w:val="28"/>
        </w:rPr>
        <w:t>n coroana arbori/ arbu</w:t>
      </w:r>
      <w:r w:rsidR="00E34DF5">
        <w:rPr>
          <w:rFonts w:ascii="Arial" w:hAnsi="Arial" w:cs="Arial"/>
          <w:sz w:val="28"/>
          <w:szCs w:val="28"/>
        </w:rPr>
        <w:t>ș</w:t>
      </w:r>
      <w:r w:rsidRPr="00734904">
        <w:rPr>
          <w:rFonts w:ascii="Arial" w:hAnsi="Arial" w:cs="Arial"/>
          <w:sz w:val="28"/>
          <w:szCs w:val="28"/>
        </w:rPr>
        <w:t>ti conform Anexei nr.</w:t>
      </w:r>
      <w:r w:rsidR="000E4372">
        <w:rPr>
          <w:rFonts w:ascii="Arial" w:hAnsi="Arial" w:cs="Arial"/>
          <w:sz w:val="28"/>
          <w:szCs w:val="28"/>
        </w:rPr>
        <w:t xml:space="preserve"> </w:t>
      </w:r>
      <w:r w:rsidRPr="00734904">
        <w:rPr>
          <w:rFonts w:ascii="Arial" w:hAnsi="Arial" w:cs="Arial"/>
          <w:sz w:val="28"/>
          <w:szCs w:val="28"/>
        </w:rPr>
        <w:t>2 la Regulament, care face parte integrant</w:t>
      </w:r>
      <w:r w:rsidR="00E34DF5">
        <w:rPr>
          <w:rFonts w:ascii="Arial" w:hAnsi="Arial" w:cs="Arial"/>
          <w:sz w:val="28"/>
          <w:szCs w:val="28"/>
        </w:rPr>
        <w:t>ă</w:t>
      </w:r>
      <w:r w:rsidRPr="00734904">
        <w:rPr>
          <w:rFonts w:ascii="Arial" w:hAnsi="Arial" w:cs="Arial"/>
          <w:sz w:val="28"/>
          <w:szCs w:val="28"/>
        </w:rPr>
        <w:t xml:space="preserve"> din prezenta hot</w:t>
      </w:r>
      <w:r w:rsidR="00E34DF5">
        <w:rPr>
          <w:rFonts w:ascii="Arial" w:hAnsi="Arial" w:cs="Arial"/>
          <w:sz w:val="28"/>
          <w:szCs w:val="28"/>
        </w:rPr>
        <w:t>ă</w:t>
      </w:r>
      <w:r w:rsidRPr="00734904">
        <w:rPr>
          <w:rFonts w:ascii="Arial" w:hAnsi="Arial" w:cs="Arial"/>
          <w:sz w:val="28"/>
          <w:szCs w:val="28"/>
        </w:rPr>
        <w:t>r</w:t>
      </w:r>
      <w:r w:rsidR="00E34DF5">
        <w:rPr>
          <w:rFonts w:ascii="Arial" w:hAnsi="Arial" w:cs="Arial"/>
          <w:sz w:val="28"/>
          <w:szCs w:val="28"/>
        </w:rPr>
        <w:t>â</w:t>
      </w:r>
      <w:r w:rsidRPr="00734904">
        <w:rPr>
          <w:rFonts w:ascii="Arial" w:hAnsi="Arial" w:cs="Arial"/>
          <w:sz w:val="28"/>
          <w:szCs w:val="28"/>
        </w:rPr>
        <w:t>re.</w:t>
      </w:r>
    </w:p>
    <w:p w:rsidR="00734904" w:rsidRPr="00734904" w:rsidRDefault="00734904" w:rsidP="000E4372">
      <w:pPr>
        <w:ind w:firstLine="708"/>
        <w:jc w:val="both"/>
        <w:rPr>
          <w:rFonts w:ascii="Arial" w:hAnsi="Arial" w:cs="Arial"/>
          <w:sz w:val="28"/>
          <w:szCs w:val="28"/>
        </w:rPr>
      </w:pPr>
      <w:r w:rsidRPr="00734904">
        <w:rPr>
          <w:rFonts w:ascii="Arial" w:hAnsi="Arial" w:cs="Arial"/>
          <w:sz w:val="28"/>
          <w:szCs w:val="28"/>
        </w:rPr>
        <w:t>Art.</w:t>
      </w:r>
      <w:r w:rsidR="000E4372">
        <w:rPr>
          <w:rFonts w:ascii="Arial" w:hAnsi="Arial" w:cs="Arial"/>
          <w:sz w:val="28"/>
          <w:szCs w:val="28"/>
        </w:rPr>
        <w:t xml:space="preserve"> </w:t>
      </w:r>
      <w:r w:rsidRPr="00734904">
        <w:rPr>
          <w:rFonts w:ascii="Arial" w:hAnsi="Arial" w:cs="Arial"/>
          <w:sz w:val="28"/>
          <w:szCs w:val="28"/>
        </w:rPr>
        <w:t>4.</w:t>
      </w:r>
      <w:r w:rsidR="000E4372">
        <w:rPr>
          <w:rFonts w:ascii="Arial" w:hAnsi="Arial" w:cs="Arial"/>
          <w:sz w:val="28"/>
          <w:szCs w:val="28"/>
        </w:rPr>
        <w:t>-</w:t>
      </w:r>
      <w:r w:rsidRPr="00734904">
        <w:rPr>
          <w:rFonts w:ascii="Arial" w:hAnsi="Arial" w:cs="Arial"/>
          <w:sz w:val="28"/>
          <w:szCs w:val="28"/>
        </w:rPr>
        <w:t xml:space="preserve"> Se aprob</w:t>
      </w:r>
      <w:r w:rsidR="00E34DF5">
        <w:rPr>
          <w:rFonts w:ascii="Arial" w:hAnsi="Arial" w:cs="Arial"/>
          <w:sz w:val="28"/>
          <w:szCs w:val="28"/>
        </w:rPr>
        <w:t>ă</w:t>
      </w:r>
      <w:r w:rsidRPr="00734904">
        <w:rPr>
          <w:rFonts w:ascii="Arial" w:hAnsi="Arial" w:cs="Arial"/>
          <w:sz w:val="28"/>
          <w:szCs w:val="28"/>
        </w:rPr>
        <w:t xml:space="preserve">  Modelul  cererii  privind  emiterea  Autoriza</w:t>
      </w:r>
      <w:r w:rsidR="00E34DF5">
        <w:rPr>
          <w:rFonts w:ascii="Arial" w:hAnsi="Arial" w:cs="Arial"/>
          <w:sz w:val="28"/>
          <w:szCs w:val="28"/>
        </w:rPr>
        <w:t>ț</w:t>
      </w:r>
      <w:r w:rsidRPr="00734904">
        <w:rPr>
          <w:rFonts w:ascii="Arial" w:hAnsi="Arial" w:cs="Arial"/>
          <w:sz w:val="28"/>
          <w:szCs w:val="28"/>
        </w:rPr>
        <w:t xml:space="preserve">iei  de </w:t>
      </w:r>
      <w:r w:rsidR="00E34DF5">
        <w:rPr>
          <w:rFonts w:ascii="Arial" w:hAnsi="Arial" w:cs="Arial"/>
          <w:sz w:val="28"/>
          <w:szCs w:val="28"/>
        </w:rPr>
        <w:t>doborâre</w:t>
      </w:r>
      <w:r w:rsidRPr="00734904">
        <w:rPr>
          <w:rFonts w:ascii="Arial" w:hAnsi="Arial" w:cs="Arial"/>
          <w:sz w:val="28"/>
          <w:szCs w:val="28"/>
        </w:rPr>
        <w:t>/ interven</w:t>
      </w:r>
      <w:r w:rsidR="00E34DF5">
        <w:rPr>
          <w:rFonts w:ascii="Arial" w:hAnsi="Arial" w:cs="Arial"/>
          <w:sz w:val="28"/>
          <w:szCs w:val="28"/>
        </w:rPr>
        <w:t>ț</w:t>
      </w:r>
      <w:r w:rsidRPr="00734904">
        <w:rPr>
          <w:rFonts w:ascii="Arial" w:hAnsi="Arial" w:cs="Arial"/>
          <w:sz w:val="28"/>
          <w:szCs w:val="28"/>
        </w:rPr>
        <w:t>ie cu t</w:t>
      </w:r>
      <w:r w:rsidR="00E34DF5">
        <w:rPr>
          <w:rFonts w:ascii="Arial" w:hAnsi="Arial" w:cs="Arial"/>
          <w:sz w:val="28"/>
          <w:szCs w:val="28"/>
        </w:rPr>
        <w:t>ă</w:t>
      </w:r>
      <w:r w:rsidRPr="00734904">
        <w:rPr>
          <w:rFonts w:ascii="Arial" w:hAnsi="Arial" w:cs="Arial"/>
          <w:sz w:val="28"/>
          <w:szCs w:val="28"/>
        </w:rPr>
        <w:t xml:space="preserve">iere </w:t>
      </w:r>
      <w:r w:rsidR="00E34DF5">
        <w:rPr>
          <w:rFonts w:ascii="Arial" w:hAnsi="Arial" w:cs="Arial"/>
          <w:sz w:val="28"/>
          <w:szCs w:val="28"/>
        </w:rPr>
        <w:t>î</w:t>
      </w:r>
      <w:r w:rsidRPr="00734904">
        <w:rPr>
          <w:rFonts w:ascii="Arial" w:hAnsi="Arial" w:cs="Arial"/>
          <w:sz w:val="28"/>
          <w:szCs w:val="28"/>
        </w:rPr>
        <w:t>n coroana arborilor conform Anexei nr.</w:t>
      </w:r>
      <w:r w:rsidR="000E4372">
        <w:rPr>
          <w:rFonts w:ascii="Arial" w:hAnsi="Arial" w:cs="Arial"/>
          <w:sz w:val="28"/>
          <w:szCs w:val="28"/>
        </w:rPr>
        <w:t xml:space="preserve"> </w:t>
      </w:r>
      <w:r w:rsidRPr="00734904">
        <w:rPr>
          <w:rFonts w:ascii="Arial" w:hAnsi="Arial" w:cs="Arial"/>
          <w:sz w:val="28"/>
          <w:szCs w:val="28"/>
        </w:rPr>
        <w:t>3 la Regulament, care face parte integrant</w:t>
      </w:r>
      <w:r w:rsidR="00E34DF5">
        <w:rPr>
          <w:rFonts w:ascii="Arial" w:hAnsi="Arial" w:cs="Arial"/>
          <w:sz w:val="28"/>
          <w:szCs w:val="28"/>
        </w:rPr>
        <w:t>ă</w:t>
      </w:r>
      <w:r w:rsidRPr="00734904">
        <w:rPr>
          <w:rFonts w:ascii="Arial" w:hAnsi="Arial" w:cs="Arial"/>
          <w:sz w:val="28"/>
          <w:szCs w:val="28"/>
        </w:rPr>
        <w:t xml:space="preserve"> din prezenta hot</w:t>
      </w:r>
      <w:r w:rsidR="00E34DF5">
        <w:rPr>
          <w:rFonts w:ascii="Arial" w:hAnsi="Arial" w:cs="Arial"/>
          <w:sz w:val="28"/>
          <w:szCs w:val="28"/>
        </w:rPr>
        <w:t>ă</w:t>
      </w:r>
      <w:r w:rsidRPr="00734904">
        <w:rPr>
          <w:rFonts w:ascii="Arial" w:hAnsi="Arial" w:cs="Arial"/>
          <w:sz w:val="28"/>
          <w:szCs w:val="28"/>
        </w:rPr>
        <w:t>r</w:t>
      </w:r>
      <w:r w:rsidR="00E34DF5">
        <w:rPr>
          <w:rFonts w:ascii="Arial" w:hAnsi="Arial" w:cs="Arial"/>
          <w:sz w:val="28"/>
          <w:szCs w:val="28"/>
        </w:rPr>
        <w:t>â</w:t>
      </w:r>
      <w:r w:rsidRPr="00734904">
        <w:rPr>
          <w:rFonts w:ascii="Arial" w:hAnsi="Arial" w:cs="Arial"/>
          <w:sz w:val="28"/>
          <w:szCs w:val="28"/>
        </w:rPr>
        <w:t>re.</w:t>
      </w:r>
    </w:p>
    <w:p w:rsidR="00734904" w:rsidRPr="00734904" w:rsidRDefault="00734904" w:rsidP="000E4372">
      <w:pPr>
        <w:ind w:firstLine="708"/>
        <w:jc w:val="both"/>
        <w:rPr>
          <w:rFonts w:ascii="Arial" w:hAnsi="Arial" w:cs="Arial"/>
          <w:sz w:val="28"/>
          <w:szCs w:val="28"/>
        </w:rPr>
      </w:pPr>
      <w:r w:rsidRPr="00734904">
        <w:rPr>
          <w:rFonts w:ascii="Arial" w:hAnsi="Arial" w:cs="Arial"/>
          <w:sz w:val="28"/>
          <w:szCs w:val="28"/>
        </w:rPr>
        <w:t>Art.</w:t>
      </w:r>
      <w:r w:rsidR="000E4372">
        <w:rPr>
          <w:rFonts w:ascii="Arial" w:hAnsi="Arial" w:cs="Arial"/>
          <w:sz w:val="28"/>
          <w:szCs w:val="28"/>
        </w:rPr>
        <w:t xml:space="preserve"> </w:t>
      </w:r>
      <w:r w:rsidRPr="00734904">
        <w:rPr>
          <w:rFonts w:ascii="Arial" w:hAnsi="Arial" w:cs="Arial"/>
          <w:sz w:val="28"/>
          <w:szCs w:val="28"/>
        </w:rPr>
        <w:t>5.</w:t>
      </w:r>
      <w:r w:rsidR="000E4372">
        <w:rPr>
          <w:rFonts w:ascii="Arial" w:hAnsi="Arial" w:cs="Arial"/>
          <w:sz w:val="28"/>
          <w:szCs w:val="28"/>
        </w:rPr>
        <w:t>-</w:t>
      </w:r>
      <w:r w:rsidRPr="00734904">
        <w:rPr>
          <w:rFonts w:ascii="Arial" w:hAnsi="Arial" w:cs="Arial"/>
          <w:sz w:val="28"/>
          <w:szCs w:val="28"/>
        </w:rPr>
        <w:t xml:space="preserve">  Se  aprob</w:t>
      </w:r>
      <w:r w:rsidR="00E34DF5">
        <w:rPr>
          <w:rFonts w:ascii="Arial" w:hAnsi="Arial" w:cs="Arial"/>
          <w:sz w:val="28"/>
          <w:szCs w:val="28"/>
        </w:rPr>
        <w:t>ă</w:t>
      </w:r>
      <w:r w:rsidRPr="00734904">
        <w:rPr>
          <w:rFonts w:ascii="Arial" w:hAnsi="Arial" w:cs="Arial"/>
          <w:sz w:val="28"/>
          <w:szCs w:val="28"/>
        </w:rPr>
        <w:t xml:space="preserve">  Modelul  Declara</w:t>
      </w:r>
      <w:r w:rsidR="00E34DF5">
        <w:rPr>
          <w:rFonts w:ascii="Arial" w:hAnsi="Arial" w:cs="Arial"/>
          <w:sz w:val="28"/>
          <w:szCs w:val="28"/>
        </w:rPr>
        <w:t>ț</w:t>
      </w:r>
      <w:r w:rsidRPr="00734904">
        <w:rPr>
          <w:rFonts w:ascii="Arial" w:hAnsi="Arial" w:cs="Arial"/>
          <w:sz w:val="28"/>
          <w:szCs w:val="28"/>
        </w:rPr>
        <w:t>iei  privind  luarea  la  cuno</w:t>
      </w:r>
      <w:r w:rsidR="00E34DF5">
        <w:rPr>
          <w:rFonts w:ascii="Arial" w:hAnsi="Arial" w:cs="Arial"/>
          <w:sz w:val="28"/>
          <w:szCs w:val="28"/>
        </w:rPr>
        <w:t>ș</w:t>
      </w:r>
      <w:r w:rsidRPr="00734904">
        <w:rPr>
          <w:rFonts w:ascii="Arial" w:hAnsi="Arial" w:cs="Arial"/>
          <w:sz w:val="28"/>
          <w:szCs w:val="28"/>
        </w:rPr>
        <w:t>tin</w:t>
      </w:r>
      <w:r w:rsidR="00E34DF5">
        <w:rPr>
          <w:rFonts w:ascii="Arial" w:hAnsi="Arial" w:cs="Arial"/>
          <w:sz w:val="28"/>
          <w:szCs w:val="28"/>
        </w:rPr>
        <w:t>ță</w:t>
      </w:r>
      <w:r w:rsidRPr="00734904">
        <w:rPr>
          <w:rFonts w:ascii="Arial" w:hAnsi="Arial" w:cs="Arial"/>
          <w:sz w:val="28"/>
          <w:szCs w:val="28"/>
        </w:rPr>
        <w:t xml:space="preserve">  a</w:t>
      </w:r>
    </w:p>
    <w:p w:rsidR="00734904" w:rsidRPr="00734904" w:rsidRDefault="00E34DF5" w:rsidP="00734904">
      <w:pPr>
        <w:jc w:val="both"/>
        <w:rPr>
          <w:rFonts w:ascii="Arial" w:hAnsi="Arial" w:cs="Arial"/>
          <w:sz w:val="28"/>
          <w:szCs w:val="28"/>
        </w:rPr>
      </w:pPr>
      <w:r w:rsidRPr="00734904">
        <w:rPr>
          <w:rFonts w:ascii="Arial" w:hAnsi="Arial" w:cs="Arial"/>
          <w:sz w:val="28"/>
          <w:szCs w:val="28"/>
        </w:rPr>
        <w:t>O</w:t>
      </w:r>
      <w:r w:rsidR="00734904" w:rsidRPr="00734904">
        <w:rPr>
          <w:rFonts w:ascii="Arial" w:hAnsi="Arial" w:cs="Arial"/>
          <w:sz w:val="28"/>
          <w:szCs w:val="28"/>
        </w:rPr>
        <w:t>bliga</w:t>
      </w:r>
      <w:r>
        <w:rPr>
          <w:rFonts w:ascii="Arial" w:hAnsi="Arial" w:cs="Arial"/>
          <w:sz w:val="28"/>
          <w:szCs w:val="28"/>
        </w:rPr>
        <w:t>ț</w:t>
      </w:r>
      <w:r w:rsidR="00734904" w:rsidRPr="00734904">
        <w:rPr>
          <w:rFonts w:ascii="Arial" w:hAnsi="Arial" w:cs="Arial"/>
          <w:sz w:val="28"/>
          <w:szCs w:val="28"/>
        </w:rPr>
        <w:t xml:space="preserve">iilor de plantare  </w:t>
      </w:r>
      <w:r>
        <w:rPr>
          <w:rFonts w:ascii="Arial" w:hAnsi="Arial" w:cs="Arial"/>
          <w:sz w:val="28"/>
          <w:szCs w:val="28"/>
        </w:rPr>
        <w:t>conform</w:t>
      </w:r>
      <w:r w:rsidR="00734904" w:rsidRPr="00734904">
        <w:rPr>
          <w:rFonts w:ascii="Arial" w:hAnsi="Arial" w:cs="Arial"/>
          <w:sz w:val="28"/>
          <w:szCs w:val="28"/>
        </w:rPr>
        <w:t xml:space="preserve"> Anexei nr.</w:t>
      </w:r>
      <w:r w:rsidR="000E4372">
        <w:rPr>
          <w:rFonts w:ascii="Arial" w:hAnsi="Arial" w:cs="Arial"/>
          <w:sz w:val="28"/>
          <w:szCs w:val="28"/>
        </w:rPr>
        <w:t xml:space="preserve"> </w:t>
      </w:r>
      <w:r w:rsidR="00734904" w:rsidRPr="00734904">
        <w:rPr>
          <w:rFonts w:ascii="Arial" w:hAnsi="Arial" w:cs="Arial"/>
          <w:sz w:val="28"/>
          <w:szCs w:val="28"/>
        </w:rPr>
        <w:t>4 la Regulament,  care face parte integrant</w:t>
      </w:r>
      <w:r>
        <w:rPr>
          <w:rFonts w:ascii="Arial" w:hAnsi="Arial" w:cs="Arial"/>
          <w:sz w:val="28"/>
          <w:szCs w:val="28"/>
        </w:rPr>
        <w:t>ă</w:t>
      </w:r>
      <w:r w:rsidR="00734904" w:rsidRPr="00734904">
        <w:rPr>
          <w:rFonts w:ascii="Arial" w:hAnsi="Arial" w:cs="Arial"/>
          <w:sz w:val="28"/>
          <w:szCs w:val="28"/>
        </w:rPr>
        <w:t xml:space="preserve"> din prezenta hot</w:t>
      </w:r>
      <w:r>
        <w:rPr>
          <w:rFonts w:ascii="Arial" w:hAnsi="Arial" w:cs="Arial"/>
          <w:sz w:val="28"/>
          <w:szCs w:val="28"/>
        </w:rPr>
        <w:t>ă</w:t>
      </w:r>
      <w:r w:rsidR="00734904" w:rsidRPr="00734904">
        <w:rPr>
          <w:rFonts w:ascii="Arial" w:hAnsi="Arial" w:cs="Arial"/>
          <w:sz w:val="28"/>
          <w:szCs w:val="28"/>
        </w:rPr>
        <w:t>r</w:t>
      </w:r>
      <w:r>
        <w:rPr>
          <w:rFonts w:ascii="Arial" w:hAnsi="Arial" w:cs="Arial"/>
          <w:sz w:val="28"/>
          <w:szCs w:val="28"/>
        </w:rPr>
        <w:t>â</w:t>
      </w:r>
      <w:r w:rsidR="00734904" w:rsidRPr="00734904">
        <w:rPr>
          <w:rFonts w:ascii="Arial" w:hAnsi="Arial" w:cs="Arial"/>
          <w:sz w:val="28"/>
          <w:szCs w:val="28"/>
        </w:rPr>
        <w:t>re.</w:t>
      </w:r>
    </w:p>
    <w:p w:rsidR="00734904" w:rsidRDefault="00734904" w:rsidP="000E4372">
      <w:pPr>
        <w:ind w:firstLine="708"/>
        <w:jc w:val="both"/>
        <w:rPr>
          <w:rFonts w:ascii="Arial" w:hAnsi="Arial" w:cs="Arial"/>
          <w:sz w:val="28"/>
          <w:szCs w:val="28"/>
        </w:rPr>
      </w:pPr>
      <w:r w:rsidRPr="00734904">
        <w:rPr>
          <w:rFonts w:ascii="Arial" w:hAnsi="Arial" w:cs="Arial"/>
          <w:sz w:val="28"/>
          <w:szCs w:val="28"/>
        </w:rPr>
        <w:t>Art.6.</w:t>
      </w:r>
      <w:r w:rsidR="000E4372">
        <w:rPr>
          <w:rFonts w:ascii="Arial" w:hAnsi="Arial" w:cs="Arial"/>
          <w:sz w:val="28"/>
          <w:szCs w:val="28"/>
        </w:rPr>
        <w:t>-</w:t>
      </w:r>
      <w:r w:rsidRPr="00734904">
        <w:rPr>
          <w:rFonts w:ascii="Arial" w:hAnsi="Arial" w:cs="Arial"/>
          <w:sz w:val="28"/>
          <w:szCs w:val="28"/>
        </w:rPr>
        <w:t xml:space="preserve"> </w:t>
      </w:r>
      <w:r w:rsidR="007E40D5">
        <w:rPr>
          <w:rFonts w:ascii="Arial" w:hAnsi="Arial" w:cs="Arial"/>
          <w:sz w:val="28"/>
          <w:szCs w:val="28"/>
        </w:rPr>
        <w:t>Primarul municipiului Buzău, prin intermediul Serviciului Gospodărie Urbană și Protecția Mediului, precum și S</w:t>
      </w:r>
      <w:r w:rsidR="000E4372">
        <w:rPr>
          <w:rFonts w:ascii="Arial" w:hAnsi="Arial" w:cs="Arial"/>
          <w:sz w:val="28"/>
          <w:szCs w:val="28"/>
        </w:rPr>
        <w:t>.</w:t>
      </w:r>
      <w:r w:rsidR="007E40D5">
        <w:rPr>
          <w:rFonts w:ascii="Arial" w:hAnsi="Arial" w:cs="Arial"/>
          <w:sz w:val="28"/>
          <w:szCs w:val="28"/>
        </w:rPr>
        <w:t>C</w:t>
      </w:r>
      <w:r w:rsidR="000E4372">
        <w:rPr>
          <w:rFonts w:ascii="Arial" w:hAnsi="Arial" w:cs="Arial"/>
          <w:sz w:val="28"/>
          <w:szCs w:val="28"/>
        </w:rPr>
        <w:t>.</w:t>
      </w:r>
      <w:r w:rsidR="007E40D5">
        <w:rPr>
          <w:rFonts w:ascii="Arial" w:hAnsi="Arial" w:cs="Arial"/>
          <w:sz w:val="28"/>
          <w:szCs w:val="28"/>
        </w:rPr>
        <w:t xml:space="preserve"> URBIS SERV S</w:t>
      </w:r>
      <w:r w:rsidR="000E4372">
        <w:rPr>
          <w:rFonts w:ascii="Arial" w:hAnsi="Arial" w:cs="Arial"/>
          <w:sz w:val="28"/>
          <w:szCs w:val="28"/>
        </w:rPr>
        <w:t>.</w:t>
      </w:r>
      <w:r w:rsidR="007E40D5">
        <w:rPr>
          <w:rFonts w:ascii="Arial" w:hAnsi="Arial" w:cs="Arial"/>
          <w:sz w:val="28"/>
          <w:szCs w:val="28"/>
        </w:rPr>
        <w:t>R</w:t>
      </w:r>
      <w:r w:rsidR="000E4372">
        <w:rPr>
          <w:rFonts w:ascii="Arial" w:hAnsi="Arial" w:cs="Arial"/>
          <w:sz w:val="28"/>
          <w:szCs w:val="28"/>
        </w:rPr>
        <w:t>.</w:t>
      </w:r>
      <w:r w:rsidR="007E40D5">
        <w:rPr>
          <w:rFonts w:ascii="Arial" w:hAnsi="Arial" w:cs="Arial"/>
          <w:sz w:val="28"/>
          <w:szCs w:val="28"/>
        </w:rPr>
        <w:t>L</w:t>
      </w:r>
      <w:r w:rsidR="000E4372">
        <w:rPr>
          <w:rFonts w:ascii="Arial" w:hAnsi="Arial" w:cs="Arial"/>
          <w:sz w:val="28"/>
          <w:szCs w:val="28"/>
        </w:rPr>
        <w:t>.</w:t>
      </w:r>
      <w:r w:rsidR="007E40D5">
        <w:rPr>
          <w:rFonts w:ascii="Arial" w:hAnsi="Arial" w:cs="Arial"/>
          <w:sz w:val="28"/>
          <w:szCs w:val="28"/>
        </w:rPr>
        <w:t xml:space="preserve"> Buzău, v</w:t>
      </w:r>
      <w:r w:rsidR="00E34DF5">
        <w:rPr>
          <w:rFonts w:ascii="Arial" w:hAnsi="Arial" w:cs="Arial"/>
          <w:sz w:val="28"/>
          <w:szCs w:val="28"/>
        </w:rPr>
        <w:t>a</w:t>
      </w:r>
      <w:r w:rsidR="007E40D5">
        <w:rPr>
          <w:rFonts w:ascii="Arial" w:hAnsi="Arial" w:cs="Arial"/>
          <w:sz w:val="28"/>
          <w:szCs w:val="28"/>
        </w:rPr>
        <w:t xml:space="preserve"> aduce la îndeplinire prevederile prezentei hotărâri.</w:t>
      </w:r>
    </w:p>
    <w:p w:rsidR="00801C62" w:rsidRDefault="00801C62" w:rsidP="007E40D5">
      <w:pPr>
        <w:jc w:val="both"/>
        <w:rPr>
          <w:rFonts w:ascii="Arial" w:hAnsi="Arial" w:cs="Arial"/>
          <w:sz w:val="28"/>
          <w:szCs w:val="28"/>
        </w:rPr>
      </w:pPr>
    </w:p>
    <w:p w:rsidR="007E40D5" w:rsidRPr="00734904" w:rsidRDefault="007E40D5" w:rsidP="007E40D5">
      <w:pPr>
        <w:jc w:val="both"/>
        <w:rPr>
          <w:rFonts w:ascii="Arial" w:hAnsi="Arial" w:cs="Arial"/>
          <w:sz w:val="28"/>
          <w:szCs w:val="28"/>
        </w:rPr>
      </w:pPr>
    </w:p>
    <w:p w:rsidR="00734904" w:rsidRDefault="000E4372" w:rsidP="00734904">
      <w:pPr>
        <w:ind w:right="-142"/>
        <w:jc w:val="center"/>
        <w:rPr>
          <w:rFonts w:ascii="Arial" w:hAnsi="Arial" w:cs="Arial"/>
          <w:b/>
          <w:sz w:val="28"/>
          <w:szCs w:val="28"/>
          <w:lang w:val="it-IT"/>
        </w:rPr>
      </w:pPr>
      <w:r>
        <w:rPr>
          <w:rFonts w:ascii="Arial" w:hAnsi="Arial" w:cs="Arial"/>
          <w:b/>
          <w:sz w:val="28"/>
          <w:szCs w:val="28"/>
          <w:lang w:val="it-IT"/>
        </w:rPr>
        <w:t>PREŞEDINTELE ŞEDINŢ</w:t>
      </w:r>
      <w:r w:rsidR="00734904">
        <w:rPr>
          <w:rFonts w:ascii="Arial" w:hAnsi="Arial" w:cs="Arial"/>
          <w:b/>
          <w:sz w:val="28"/>
          <w:szCs w:val="28"/>
          <w:lang w:val="it-IT"/>
        </w:rPr>
        <w:t>EI,</w:t>
      </w:r>
    </w:p>
    <w:p w:rsidR="000E4372" w:rsidRPr="000E4372" w:rsidRDefault="000E4372" w:rsidP="00734904">
      <w:pPr>
        <w:ind w:right="-142"/>
        <w:jc w:val="center"/>
        <w:rPr>
          <w:rFonts w:ascii="Arial" w:hAnsi="Arial" w:cs="Arial"/>
          <w:sz w:val="28"/>
          <w:szCs w:val="28"/>
          <w:lang w:val="it-IT"/>
        </w:rPr>
      </w:pPr>
      <w:r w:rsidRPr="000E4372">
        <w:rPr>
          <w:rFonts w:ascii="Arial" w:hAnsi="Arial" w:cs="Arial"/>
          <w:sz w:val="28"/>
          <w:szCs w:val="28"/>
          <w:lang w:val="it-IT"/>
        </w:rPr>
        <w:t xml:space="preserve">consilier </w:t>
      </w:r>
      <w:r w:rsidR="00E431DB">
        <w:rPr>
          <w:rFonts w:ascii="Arial" w:hAnsi="Arial" w:cs="Arial"/>
          <w:sz w:val="28"/>
          <w:szCs w:val="28"/>
          <w:lang w:val="it-IT"/>
        </w:rPr>
        <w:t>George – Aurelian Vlad</w:t>
      </w:r>
    </w:p>
    <w:p w:rsidR="00734904" w:rsidRDefault="00734904" w:rsidP="00734904">
      <w:pPr>
        <w:ind w:right="-142"/>
        <w:jc w:val="center"/>
        <w:rPr>
          <w:rFonts w:ascii="Arial" w:hAnsi="Arial" w:cs="Arial"/>
          <w:sz w:val="28"/>
          <w:szCs w:val="28"/>
          <w:lang w:val="it-IT"/>
        </w:rPr>
      </w:pPr>
    </w:p>
    <w:p w:rsidR="00776657" w:rsidRDefault="00776657" w:rsidP="00734904">
      <w:pPr>
        <w:ind w:right="-142"/>
        <w:jc w:val="center"/>
        <w:rPr>
          <w:rFonts w:ascii="Arial" w:hAnsi="Arial" w:cs="Arial"/>
          <w:sz w:val="28"/>
          <w:szCs w:val="28"/>
          <w:lang w:val="it-IT"/>
        </w:rPr>
      </w:pPr>
    </w:p>
    <w:p w:rsidR="00776657" w:rsidRDefault="00776657" w:rsidP="00734904">
      <w:pPr>
        <w:ind w:right="-142"/>
        <w:jc w:val="center"/>
        <w:rPr>
          <w:rFonts w:ascii="Arial" w:hAnsi="Arial" w:cs="Arial"/>
          <w:sz w:val="28"/>
          <w:szCs w:val="28"/>
          <w:lang w:val="it-IT"/>
        </w:rPr>
      </w:pPr>
    </w:p>
    <w:p w:rsidR="00734904" w:rsidRDefault="00734904" w:rsidP="00734904">
      <w:pPr>
        <w:ind w:right="-142"/>
        <w:jc w:val="center"/>
        <w:rPr>
          <w:rFonts w:ascii="Arial" w:hAnsi="Arial" w:cs="Arial"/>
          <w:sz w:val="28"/>
          <w:szCs w:val="28"/>
          <w:lang w:val="it-IT"/>
        </w:rPr>
      </w:pPr>
      <w:r>
        <w:rPr>
          <w:rFonts w:ascii="Arial" w:hAnsi="Arial" w:cs="Arial"/>
          <w:sz w:val="28"/>
          <w:szCs w:val="28"/>
          <w:lang w:val="it-IT"/>
        </w:rPr>
        <w:t xml:space="preserve">                             </w:t>
      </w:r>
    </w:p>
    <w:p w:rsidR="00734904" w:rsidRDefault="00734904" w:rsidP="00734904">
      <w:pPr>
        <w:ind w:right="-142"/>
        <w:jc w:val="both"/>
        <w:rPr>
          <w:rFonts w:ascii="Arial" w:hAnsi="Arial" w:cs="Arial"/>
          <w:b/>
          <w:bCs/>
          <w:sz w:val="28"/>
          <w:szCs w:val="28"/>
          <w:lang w:val="it-IT"/>
        </w:rPr>
      </w:pPr>
      <w:r>
        <w:rPr>
          <w:rFonts w:ascii="Arial" w:hAnsi="Arial" w:cs="Arial"/>
          <w:sz w:val="28"/>
          <w:szCs w:val="28"/>
          <w:lang w:val="it-IT"/>
        </w:rPr>
        <w:t xml:space="preserve">                                                                </w:t>
      </w:r>
      <w:r w:rsidR="000E4372">
        <w:rPr>
          <w:rFonts w:ascii="Arial" w:hAnsi="Arial" w:cs="Arial"/>
          <w:b/>
          <w:bCs/>
          <w:sz w:val="28"/>
          <w:szCs w:val="28"/>
          <w:lang w:val="it-IT"/>
        </w:rPr>
        <w:t>CONTRASEMNEAZĂ</w:t>
      </w:r>
      <w:r>
        <w:rPr>
          <w:rFonts w:ascii="Arial" w:hAnsi="Arial" w:cs="Arial"/>
          <w:b/>
          <w:bCs/>
          <w:sz w:val="28"/>
          <w:szCs w:val="28"/>
          <w:lang w:val="it-IT"/>
        </w:rPr>
        <w:t>:</w:t>
      </w:r>
    </w:p>
    <w:p w:rsidR="00734904" w:rsidRDefault="00734904" w:rsidP="00734904">
      <w:pPr>
        <w:ind w:right="-142"/>
        <w:jc w:val="both"/>
        <w:rPr>
          <w:rFonts w:ascii="Arial" w:hAnsi="Arial" w:cs="Arial"/>
          <w:b/>
          <w:sz w:val="28"/>
          <w:szCs w:val="28"/>
          <w:lang w:val="it-IT"/>
        </w:rPr>
      </w:pPr>
      <w:r>
        <w:rPr>
          <w:rFonts w:ascii="Arial" w:hAnsi="Arial" w:cs="Arial"/>
          <w:sz w:val="28"/>
          <w:szCs w:val="28"/>
          <w:lang w:val="it-IT"/>
        </w:rPr>
        <w:t xml:space="preserve">                                                 </w:t>
      </w:r>
      <w:r>
        <w:rPr>
          <w:rFonts w:ascii="Arial" w:hAnsi="Arial" w:cs="Arial"/>
          <w:b/>
          <w:sz w:val="28"/>
          <w:szCs w:val="28"/>
          <w:lang w:val="it-IT"/>
        </w:rPr>
        <w:t>SECRETARU</w:t>
      </w:r>
      <w:r w:rsidR="000E4372">
        <w:rPr>
          <w:rFonts w:ascii="Arial" w:hAnsi="Arial" w:cs="Arial"/>
          <w:b/>
          <w:sz w:val="28"/>
          <w:szCs w:val="28"/>
          <w:lang w:val="it-IT"/>
        </w:rPr>
        <w:t>L MUNICIPIULUI BUZĂ</w:t>
      </w:r>
      <w:r>
        <w:rPr>
          <w:rFonts w:ascii="Arial" w:hAnsi="Arial" w:cs="Arial"/>
          <w:b/>
          <w:sz w:val="28"/>
          <w:szCs w:val="28"/>
          <w:lang w:val="it-IT"/>
        </w:rPr>
        <w:t>U,</w:t>
      </w:r>
    </w:p>
    <w:p w:rsidR="00734904" w:rsidRDefault="00734904" w:rsidP="00734904">
      <w:pPr>
        <w:ind w:right="-142"/>
        <w:jc w:val="both"/>
        <w:rPr>
          <w:rFonts w:ascii="Arial" w:hAnsi="Arial" w:cs="Arial"/>
          <w:sz w:val="28"/>
          <w:szCs w:val="28"/>
        </w:rPr>
      </w:pPr>
      <w:r>
        <w:rPr>
          <w:rFonts w:ascii="Arial" w:hAnsi="Arial" w:cs="Arial"/>
          <w:sz w:val="28"/>
          <w:szCs w:val="28"/>
          <w:lang w:val="it-IT"/>
        </w:rPr>
        <w:t xml:space="preserve">                                                            </w:t>
      </w:r>
      <w:r w:rsidR="000E4372">
        <w:rPr>
          <w:rFonts w:ascii="Arial" w:hAnsi="Arial" w:cs="Arial"/>
          <w:sz w:val="28"/>
          <w:szCs w:val="28"/>
          <w:lang w:val="it-IT"/>
        </w:rPr>
        <w:t xml:space="preserve">           </w:t>
      </w:r>
      <w:r>
        <w:rPr>
          <w:rFonts w:ascii="Arial" w:hAnsi="Arial" w:cs="Arial"/>
          <w:sz w:val="28"/>
          <w:szCs w:val="28"/>
          <w:lang w:val="it-IT"/>
        </w:rPr>
        <w:t>Eduard Pistol</w:t>
      </w:r>
    </w:p>
    <w:p w:rsidR="00734904" w:rsidRDefault="00734904" w:rsidP="00734904">
      <w:pPr>
        <w:pStyle w:val="TextBody"/>
        <w:ind w:right="112"/>
        <w:rPr>
          <w:rFonts w:ascii="Arial" w:hAnsi="Arial" w:cs="Arial"/>
          <w:sz w:val="28"/>
          <w:szCs w:val="28"/>
        </w:rPr>
      </w:pPr>
    </w:p>
    <w:p w:rsidR="00801C62" w:rsidRDefault="00801C62" w:rsidP="00734904">
      <w:pPr>
        <w:pStyle w:val="TextBody"/>
        <w:ind w:right="112"/>
        <w:rPr>
          <w:rFonts w:ascii="Arial" w:hAnsi="Arial" w:cs="Arial"/>
          <w:sz w:val="28"/>
          <w:szCs w:val="28"/>
        </w:rPr>
      </w:pPr>
    </w:p>
    <w:p w:rsidR="00801C62" w:rsidRDefault="00801C62" w:rsidP="00734904">
      <w:pPr>
        <w:pStyle w:val="TextBody"/>
        <w:ind w:right="112"/>
        <w:rPr>
          <w:rFonts w:ascii="Arial" w:hAnsi="Arial" w:cs="Arial"/>
          <w:sz w:val="28"/>
          <w:szCs w:val="28"/>
        </w:rPr>
      </w:pPr>
    </w:p>
    <w:p w:rsidR="00801C62" w:rsidRDefault="00801C62" w:rsidP="00734904">
      <w:pPr>
        <w:pStyle w:val="TextBody"/>
        <w:ind w:right="112"/>
        <w:rPr>
          <w:rFonts w:ascii="Arial" w:hAnsi="Arial" w:cs="Arial"/>
          <w:sz w:val="28"/>
          <w:szCs w:val="28"/>
        </w:rPr>
      </w:pPr>
    </w:p>
    <w:p w:rsidR="00801C62" w:rsidRDefault="00801C62" w:rsidP="00734904">
      <w:pPr>
        <w:pStyle w:val="TextBody"/>
        <w:ind w:right="112"/>
        <w:rPr>
          <w:rFonts w:ascii="Arial" w:hAnsi="Arial" w:cs="Arial"/>
          <w:sz w:val="28"/>
          <w:szCs w:val="28"/>
        </w:rPr>
      </w:pPr>
    </w:p>
    <w:p w:rsidR="00801C62" w:rsidRDefault="00801C62" w:rsidP="00734904">
      <w:pPr>
        <w:pStyle w:val="TextBody"/>
        <w:ind w:right="112"/>
        <w:rPr>
          <w:rFonts w:ascii="Arial" w:hAnsi="Arial" w:cs="Arial"/>
          <w:sz w:val="28"/>
          <w:szCs w:val="28"/>
        </w:rPr>
      </w:pPr>
    </w:p>
    <w:p w:rsidR="00776657" w:rsidRDefault="00776657" w:rsidP="00734904">
      <w:pPr>
        <w:pStyle w:val="TextBody"/>
        <w:ind w:right="112"/>
        <w:rPr>
          <w:rFonts w:ascii="Arial" w:hAnsi="Arial" w:cs="Arial"/>
          <w:sz w:val="28"/>
          <w:szCs w:val="28"/>
        </w:rPr>
      </w:pPr>
    </w:p>
    <w:p w:rsidR="00776657" w:rsidRDefault="00776657" w:rsidP="00734904">
      <w:pPr>
        <w:pStyle w:val="TextBody"/>
        <w:ind w:right="112"/>
        <w:rPr>
          <w:rFonts w:ascii="Arial" w:hAnsi="Arial" w:cs="Arial"/>
          <w:sz w:val="28"/>
          <w:szCs w:val="28"/>
        </w:rPr>
      </w:pPr>
    </w:p>
    <w:p w:rsidR="00776657" w:rsidRDefault="00776657" w:rsidP="00734904">
      <w:pPr>
        <w:pStyle w:val="TextBody"/>
        <w:ind w:right="112"/>
        <w:rPr>
          <w:rFonts w:ascii="Arial" w:hAnsi="Arial" w:cs="Arial"/>
          <w:sz w:val="28"/>
          <w:szCs w:val="28"/>
        </w:rPr>
      </w:pPr>
    </w:p>
    <w:p w:rsidR="00AE5CB2" w:rsidRDefault="00AE5CB2" w:rsidP="00734904">
      <w:pPr>
        <w:pStyle w:val="TextBody"/>
        <w:ind w:right="112"/>
        <w:rPr>
          <w:rFonts w:ascii="Arial" w:hAnsi="Arial" w:cs="Arial"/>
          <w:sz w:val="28"/>
          <w:szCs w:val="28"/>
        </w:rPr>
      </w:pPr>
    </w:p>
    <w:p w:rsidR="00801C62" w:rsidRDefault="00801C62" w:rsidP="00734904">
      <w:pPr>
        <w:pStyle w:val="TextBody"/>
        <w:ind w:right="112"/>
        <w:rPr>
          <w:rFonts w:ascii="Arial" w:hAnsi="Arial" w:cs="Arial"/>
          <w:sz w:val="28"/>
          <w:szCs w:val="28"/>
        </w:rPr>
      </w:pPr>
    </w:p>
    <w:p w:rsidR="00734904" w:rsidRPr="00B4045F" w:rsidRDefault="00734904" w:rsidP="00734904">
      <w:pPr>
        <w:pStyle w:val="TextBody"/>
        <w:ind w:left="-284" w:right="112"/>
        <w:rPr>
          <w:rFonts w:ascii="Arial" w:hAnsi="Arial" w:cs="Arial"/>
          <w:sz w:val="28"/>
          <w:szCs w:val="28"/>
        </w:rPr>
      </w:pPr>
      <w:r w:rsidRPr="00B4045F">
        <w:rPr>
          <w:rFonts w:ascii="Arial" w:hAnsi="Arial" w:cs="Arial"/>
          <w:sz w:val="28"/>
          <w:szCs w:val="28"/>
        </w:rPr>
        <w:t xml:space="preserve">Buzău, </w:t>
      </w:r>
      <w:r w:rsidR="008A3CFC">
        <w:rPr>
          <w:rFonts w:ascii="Arial" w:hAnsi="Arial" w:cs="Arial"/>
          <w:sz w:val="28"/>
          <w:szCs w:val="28"/>
        </w:rPr>
        <w:t>26</w:t>
      </w:r>
      <w:r>
        <w:rPr>
          <w:rFonts w:ascii="Arial" w:hAnsi="Arial" w:cs="Arial"/>
          <w:sz w:val="28"/>
          <w:szCs w:val="28"/>
        </w:rPr>
        <w:t xml:space="preserve"> </w:t>
      </w:r>
      <w:r w:rsidR="00C244D0">
        <w:rPr>
          <w:rFonts w:ascii="Arial" w:hAnsi="Arial" w:cs="Arial"/>
          <w:sz w:val="28"/>
          <w:szCs w:val="28"/>
        </w:rPr>
        <w:t>aprilie</w:t>
      </w:r>
      <w:r>
        <w:rPr>
          <w:rFonts w:ascii="Arial" w:hAnsi="Arial" w:cs="Arial"/>
          <w:sz w:val="28"/>
          <w:szCs w:val="28"/>
        </w:rPr>
        <w:t xml:space="preserve"> </w:t>
      </w:r>
      <w:r w:rsidRPr="00B4045F">
        <w:rPr>
          <w:rFonts w:ascii="Arial" w:hAnsi="Arial" w:cs="Arial"/>
          <w:sz w:val="28"/>
          <w:szCs w:val="28"/>
        </w:rPr>
        <w:t>201</w:t>
      </w:r>
      <w:r w:rsidR="00801C62">
        <w:rPr>
          <w:rFonts w:ascii="Arial" w:hAnsi="Arial" w:cs="Arial"/>
          <w:sz w:val="28"/>
          <w:szCs w:val="28"/>
        </w:rPr>
        <w:t>8</w:t>
      </w:r>
    </w:p>
    <w:p w:rsidR="00734904" w:rsidRPr="00B4045F" w:rsidRDefault="00734904" w:rsidP="00734904">
      <w:pPr>
        <w:pStyle w:val="TextBody"/>
        <w:ind w:left="-284" w:right="112"/>
        <w:rPr>
          <w:rFonts w:ascii="Arial" w:hAnsi="Arial" w:cs="Arial"/>
          <w:sz w:val="28"/>
          <w:szCs w:val="28"/>
        </w:rPr>
      </w:pPr>
      <w:r w:rsidRPr="00B4045F">
        <w:rPr>
          <w:rFonts w:ascii="Arial" w:hAnsi="Arial" w:cs="Arial"/>
          <w:sz w:val="28"/>
          <w:szCs w:val="28"/>
        </w:rPr>
        <w:t>Nr.</w:t>
      </w:r>
      <w:r>
        <w:rPr>
          <w:rFonts w:ascii="Arial" w:hAnsi="Arial" w:cs="Arial"/>
          <w:sz w:val="28"/>
          <w:szCs w:val="28"/>
        </w:rPr>
        <w:t xml:space="preserve"> </w:t>
      </w:r>
      <w:r w:rsidR="005654EF">
        <w:rPr>
          <w:rFonts w:ascii="Arial" w:hAnsi="Arial" w:cs="Arial"/>
          <w:sz w:val="28"/>
          <w:szCs w:val="28"/>
        </w:rPr>
        <w:t>96</w:t>
      </w:r>
    </w:p>
    <w:p w:rsidR="00734904" w:rsidRDefault="00734904" w:rsidP="00734904">
      <w:pPr>
        <w:pStyle w:val="TextBody"/>
        <w:ind w:right="112"/>
        <w:rPr>
          <w:rFonts w:ascii="Arial" w:hAnsi="Arial" w:cs="Arial"/>
          <w:sz w:val="28"/>
          <w:szCs w:val="28"/>
        </w:rPr>
      </w:pPr>
    </w:p>
    <w:p w:rsidR="00801C62" w:rsidRDefault="00801C62" w:rsidP="00734904">
      <w:pPr>
        <w:pStyle w:val="TextBody"/>
        <w:ind w:right="112"/>
        <w:rPr>
          <w:rFonts w:ascii="Arial" w:hAnsi="Arial" w:cs="Arial"/>
          <w:sz w:val="28"/>
          <w:szCs w:val="28"/>
        </w:rPr>
      </w:pPr>
    </w:p>
    <w:p w:rsidR="008E5909" w:rsidRDefault="00734904" w:rsidP="000E4372">
      <w:pPr>
        <w:pStyle w:val="TextBody"/>
        <w:spacing w:line="240" w:lineRule="auto"/>
        <w:ind w:left="-288" w:right="115" w:firstLine="994"/>
        <w:rPr>
          <w:rFonts w:ascii="Arial" w:hAnsi="Arial" w:cs="Arial"/>
          <w:sz w:val="28"/>
          <w:szCs w:val="28"/>
        </w:rPr>
      </w:pPr>
      <w:r w:rsidRPr="00B4045F">
        <w:rPr>
          <w:rFonts w:ascii="Arial" w:hAnsi="Arial" w:cs="Arial"/>
          <w:sz w:val="28"/>
          <w:szCs w:val="28"/>
        </w:rPr>
        <w:t>Această hotărâre a fost adoptată de Consiliul Local al Municipiului Buzău în şedinţa din data</w:t>
      </w:r>
      <w:r>
        <w:rPr>
          <w:rFonts w:ascii="Arial" w:hAnsi="Arial" w:cs="Arial"/>
          <w:sz w:val="28"/>
          <w:szCs w:val="28"/>
        </w:rPr>
        <w:t xml:space="preserve"> de </w:t>
      </w:r>
      <w:r w:rsidR="008A3CFC">
        <w:rPr>
          <w:rFonts w:ascii="Arial" w:hAnsi="Arial" w:cs="Arial"/>
          <w:sz w:val="28"/>
          <w:szCs w:val="28"/>
        </w:rPr>
        <w:t>26</w:t>
      </w:r>
      <w:r w:rsidR="00E431DB">
        <w:rPr>
          <w:rFonts w:ascii="Arial" w:hAnsi="Arial" w:cs="Arial"/>
          <w:sz w:val="28"/>
          <w:szCs w:val="28"/>
        </w:rPr>
        <w:t xml:space="preserve"> </w:t>
      </w:r>
      <w:r w:rsidR="00C244D0">
        <w:rPr>
          <w:rFonts w:ascii="Arial" w:hAnsi="Arial" w:cs="Arial"/>
          <w:sz w:val="28"/>
          <w:szCs w:val="28"/>
        </w:rPr>
        <w:t>aprilie</w:t>
      </w:r>
      <w:r>
        <w:rPr>
          <w:rFonts w:ascii="Arial" w:hAnsi="Arial" w:cs="Arial"/>
          <w:sz w:val="28"/>
          <w:szCs w:val="28"/>
        </w:rPr>
        <w:t xml:space="preserve"> </w:t>
      </w:r>
      <w:r w:rsidRPr="00B4045F">
        <w:rPr>
          <w:rFonts w:ascii="Arial" w:hAnsi="Arial" w:cs="Arial"/>
          <w:sz w:val="28"/>
          <w:szCs w:val="28"/>
        </w:rPr>
        <w:t>201</w:t>
      </w:r>
      <w:r w:rsidR="00801C62">
        <w:rPr>
          <w:rFonts w:ascii="Arial" w:hAnsi="Arial" w:cs="Arial"/>
          <w:sz w:val="28"/>
          <w:szCs w:val="28"/>
        </w:rPr>
        <w:t>8</w:t>
      </w:r>
      <w:r w:rsidRPr="00B4045F">
        <w:rPr>
          <w:rFonts w:ascii="Arial" w:hAnsi="Arial" w:cs="Arial"/>
          <w:sz w:val="28"/>
          <w:szCs w:val="28"/>
        </w:rPr>
        <w:t>, cu respectarea prevederilor art. 45, alin.</w:t>
      </w:r>
      <w:r w:rsidR="000E4372">
        <w:rPr>
          <w:rFonts w:ascii="Arial" w:hAnsi="Arial" w:cs="Arial"/>
          <w:sz w:val="28"/>
          <w:szCs w:val="28"/>
        </w:rPr>
        <w:t xml:space="preserve"> </w:t>
      </w:r>
      <w:r w:rsidRPr="00B4045F">
        <w:rPr>
          <w:rFonts w:ascii="Arial" w:hAnsi="Arial" w:cs="Arial"/>
          <w:sz w:val="28"/>
          <w:szCs w:val="28"/>
        </w:rPr>
        <w:t xml:space="preserve">(1) din Legea nr. 215/2001 a administraţiei publice locale, republicată şi actualizată, cu un număr de </w:t>
      </w:r>
      <w:r w:rsidR="005654EF">
        <w:rPr>
          <w:rFonts w:ascii="Arial" w:hAnsi="Arial" w:cs="Arial"/>
          <w:sz w:val="28"/>
          <w:szCs w:val="28"/>
        </w:rPr>
        <w:t>23</w:t>
      </w:r>
      <w:r>
        <w:rPr>
          <w:rFonts w:ascii="Arial" w:hAnsi="Arial" w:cs="Arial"/>
          <w:sz w:val="28"/>
          <w:szCs w:val="28"/>
        </w:rPr>
        <w:t xml:space="preserve"> voturi pentru, </w:t>
      </w:r>
      <w:r w:rsidR="00801C62">
        <w:rPr>
          <w:rFonts w:ascii="Arial" w:hAnsi="Arial" w:cs="Arial"/>
          <w:sz w:val="28"/>
          <w:szCs w:val="28"/>
        </w:rPr>
        <w:t>---</w:t>
      </w:r>
      <w:r>
        <w:rPr>
          <w:rFonts w:ascii="Arial" w:hAnsi="Arial" w:cs="Arial"/>
          <w:sz w:val="28"/>
          <w:szCs w:val="28"/>
        </w:rPr>
        <w:t xml:space="preserve"> abţineri şi --</w:t>
      </w:r>
      <w:r w:rsidR="00C244D0">
        <w:rPr>
          <w:rFonts w:ascii="Arial" w:hAnsi="Arial" w:cs="Arial"/>
          <w:sz w:val="28"/>
          <w:szCs w:val="28"/>
        </w:rPr>
        <w:t>-</w:t>
      </w:r>
      <w:r>
        <w:rPr>
          <w:rFonts w:ascii="Arial" w:hAnsi="Arial" w:cs="Arial"/>
          <w:sz w:val="28"/>
          <w:szCs w:val="28"/>
        </w:rPr>
        <w:t xml:space="preserve"> </w:t>
      </w:r>
      <w:r w:rsidRPr="00B4045F">
        <w:rPr>
          <w:rFonts w:ascii="Arial" w:hAnsi="Arial" w:cs="Arial"/>
          <w:sz w:val="28"/>
          <w:szCs w:val="28"/>
        </w:rPr>
        <w:t>voturi împotrivă, din numărul total de 23 co</w:t>
      </w:r>
      <w:r>
        <w:rPr>
          <w:rFonts w:ascii="Arial" w:hAnsi="Arial" w:cs="Arial"/>
          <w:sz w:val="28"/>
          <w:szCs w:val="28"/>
        </w:rPr>
        <w:t xml:space="preserve">nsilieri în funcţie şi </w:t>
      </w:r>
      <w:r w:rsidR="005654EF">
        <w:rPr>
          <w:rFonts w:ascii="Arial" w:hAnsi="Arial" w:cs="Arial"/>
          <w:sz w:val="28"/>
          <w:szCs w:val="28"/>
        </w:rPr>
        <w:t>23</w:t>
      </w:r>
      <w:r>
        <w:rPr>
          <w:rFonts w:ascii="Arial" w:hAnsi="Arial" w:cs="Arial"/>
          <w:sz w:val="28"/>
          <w:szCs w:val="28"/>
        </w:rPr>
        <w:t xml:space="preserve"> consilieri prezenţi la şedinţă.</w:t>
      </w:r>
    </w:p>
    <w:p w:rsidR="00DA355C" w:rsidRPr="00BC687C" w:rsidRDefault="000E4372" w:rsidP="00DA355C">
      <w:pPr>
        <w:pStyle w:val="Heading2"/>
        <w:rPr>
          <w:rFonts w:ascii="Arial" w:hAnsi="Arial" w:cs="Arial"/>
          <w:b w:val="0"/>
          <w:color w:val="000000" w:themeColor="text1"/>
          <w:sz w:val="28"/>
          <w:szCs w:val="28"/>
        </w:rPr>
      </w:pPr>
      <w:r>
        <w:rPr>
          <w:rFonts w:ascii="Arial" w:hAnsi="Arial" w:cs="Arial"/>
          <w:b w:val="0"/>
          <w:color w:val="000000" w:themeColor="text1"/>
          <w:sz w:val="28"/>
          <w:szCs w:val="28"/>
        </w:rPr>
        <w:lastRenderedPageBreak/>
        <w:t xml:space="preserve">                  ROMÂ</w:t>
      </w:r>
      <w:r w:rsidR="00DA355C" w:rsidRPr="00BC687C">
        <w:rPr>
          <w:rFonts w:ascii="Arial" w:hAnsi="Arial" w:cs="Arial"/>
          <w:b w:val="0"/>
          <w:color w:val="000000" w:themeColor="text1"/>
          <w:sz w:val="28"/>
          <w:szCs w:val="28"/>
        </w:rPr>
        <w:t>NIA</w:t>
      </w:r>
    </w:p>
    <w:p w:rsidR="00DA355C" w:rsidRDefault="000E4372" w:rsidP="00DA355C">
      <w:pPr>
        <w:rPr>
          <w:rFonts w:ascii="Arial" w:hAnsi="Arial" w:cs="Arial"/>
          <w:sz w:val="28"/>
          <w:szCs w:val="28"/>
        </w:rPr>
      </w:pPr>
      <w:r>
        <w:rPr>
          <w:rFonts w:ascii="Arial" w:hAnsi="Arial" w:cs="Arial"/>
          <w:sz w:val="28"/>
          <w:szCs w:val="28"/>
        </w:rPr>
        <w:t xml:space="preserve">           JUDEŢUL  BUZĂ</w:t>
      </w:r>
      <w:r w:rsidR="00DA355C">
        <w:rPr>
          <w:rFonts w:ascii="Arial" w:hAnsi="Arial" w:cs="Arial"/>
          <w:sz w:val="28"/>
          <w:szCs w:val="28"/>
        </w:rPr>
        <w:t>U</w:t>
      </w:r>
    </w:p>
    <w:p w:rsidR="00DA355C" w:rsidRDefault="000E4372" w:rsidP="00DA355C">
      <w:pPr>
        <w:rPr>
          <w:rFonts w:ascii="Arial" w:hAnsi="Arial" w:cs="Arial"/>
          <w:sz w:val="28"/>
          <w:szCs w:val="28"/>
        </w:rPr>
      </w:pPr>
      <w:r>
        <w:rPr>
          <w:rFonts w:ascii="Arial" w:hAnsi="Arial" w:cs="Arial"/>
          <w:sz w:val="28"/>
          <w:szCs w:val="28"/>
        </w:rPr>
        <w:t xml:space="preserve">         MUNICIPIUL BUZĂ</w:t>
      </w:r>
      <w:r w:rsidR="00DA355C">
        <w:rPr>
          <w:rFonts w:ascii="Arial" w:hAnsi="Arial" w:cs="Arial"/>
          <w:sz w:val="28"/>
          <w:szCs w:val="28"/>
        </w:rPr>
        <w:t>U</w:t>
      </w:r>
    </w:p>
    <w:p w:rsidR="00DA355C" w:rsidRPr="000E4372" w:rsidRDefault="00DA355C" w:rsidP="00DA355C">
      <w:pPr>
        <w:rPr>
          <w:rFonts w:ascii="Arial" w:hAnsi="Arial" w:cs="Arial"/>
          <w:b/>
          <w:sz w:val="28"/>
          <w:szCs w:val="28"/>
        </w:rPr>
      </w:pPr>
      <w:r w:rsidRPr="000E4372">
        <w:rPr>
          <w:rFonts w:ascii="Arial" w:hAnsi="Arial" w:cs="Arial"/>
          <w:b/>
          <w:sz w:val="28"/>
          <w:szCs w:val="28"/>
        </w:rPr>
        <w:t xml:space="preserve">        </w:t>
      </w:r>
      <w:r w:rsidR="000E4372">
        <w:rPr>
          <w:rFonts w:ascii="Arial" w:hAnsi="Arial" w:cs="Arial"/>
          <w:b/>
          <w:sz w:val="28"/>
          <w:szCs w:val="28"/>
        </w:rPr>
        <w:t xml:space="preserve">      </w:t>
      </w:r>
      <w:r w:rsidR="000E4372" w:rsidRPr="000E4372">
        <w:rPr>
          <w:rFonts w:ascii="Arial" w:hAnsi="Arial" w:cs="Arial"/>
          <w:b/>
          <w:sz w:val="28"/>
          <w:szCs w:val="28"/>
        </w:rPr>
        <w:t>- P R I M A R -</w:t>
      </w:r>
    </w:p>
    <w:p w:rsidR="00DA355C" w:rsidRDefault="00DA355C" w:rsidP="00DA355C">
      <w:pPr>
        <w:pStyle w:val="BodyText"/>
        <w:rPr>
          <w:rFonts w:ascii="Arial" w:hAnsi="Arial" w:cs="Arial"/>
          <w:sz w:val="28"/>
          <w:szCs w:val="28"/>
        </w:rPr>
      </w:pPr>
      <w:r>
        <w:rPr>
          <w:rFonts w:ascii="Arial" w:hAnsi="Arial" w:cs="Arial"/>
          <w:szCs w:val="28"/>
        </w:rPr>
        <w:t xml:space="preserve">       </w:t>
      </w:r>
      <w:r w:rsidR="000E4372">
        <w:rPr>
          <w:rFonts w:ascii="Arial" w:hAnsi="Arial" w:cs="Arial"/>
          <w:szCs w:val="28"/>
        </w:rPr>
        <w:t xml:space="preserve"> </w:t>
      </w:r>
      <w:r w:rsidR="000E4372">
        <w:rPr>
          <w:rFonts w:ascii="Arial" w:hAnsi="Arial" w:cs="Arial"/>
          <w:sz w:val="28"/>
          <w:szCs w:val="28"/>
        </w:rPr>
        <w:t>Nr. 45</w:t>
      </w:r>
      <w:r>
        <w:rPr>
          <w:rFonts w:ascii="Arial" w:hAnsi="Arial" w:cs="Arial"/>
          <w:sz w:val="28"/>
          <w:szCs w:val="28"/>
        </w:rPr>
        <w:t>/CLM/</w:t>
      </w:r>
      <w:r w:rsidR="000E4372">
        <w:rPr>
          <w:rFonts w:ascii="Arial" w:hAnsi="Arial" w:cs="Arial"/>
          <w:sz w:val="28"/>
          <w:szCs w:val="28"/>
        </w:rPr>
        <w:t>07.02.</w:t>
      </w:r>
      <w:r w:rsidR="00ED1400">
        <w:rPr>
          <w:rFonts w:ascii="Arial" w:hAnsi="Arial" w:cs="Arial"/>
          <w:sz w:val="28"/>
          <w:szCs w:val="28"/>
        </w:rPr>
        <w:t>2018</w:t>
      </w:r>
    </w:p>
    <w:p w:rsidR="00DA355C" w:rsidRDefault="00DA355C" w:rsidP="00DA355C">
      <w:pPr>
        <w:jc w:val="both"/>
        <w:rPr>
          <w:rFonts w:ascii="Arial" w:hAnsi="Arial" w:cs="Arial"/>
          <w:sz w:val="28"/>
          <w:szCs w:val="28"/>
        </w:rPr>
      </w:pPr>
    </w:p>
    <w:p w:rsidR="00DA355C" w:rsidRPr="00DA355C" w:rsidRDefault="00DA355C" w:rsidP="00DA355C">
      <w:pPr>
        <w:jc w:val="both"/>
        <w:rPr>
          <w:rFonts w:ascii="Arial" w:hAnsi="Arial" w:cs="Arial"/>
          <w:sz w:val="28"/>
          <w:szCs w:val="28"/>
        </w:rPr>
      </w:pPr>
    </w:p>
    <w:p w:rsidR="00DA355C" w:rsidRPr="000E4372" w:rsidRDefault="00DA355C" w:rsidP="00DA355C">
      <w:pPr>
        <w:jc w:val="center"/>
        <w:rPr>
          <w:rFonts w:ascii="Arial" w:hAnsi="Arial" w:cs="Arial"/>
          <w:b/>
          <w:sz w:val="28"/>
          <w:szCs w:val="28"/>
        </w:rPr>
      </w:pPr>
      <w:r w:rsidRPr="000E4372">
        <w:rPr>
          <w:rFonts w:ascii="Arial" w:hAnsi="Arial" w:cs="Arial"/>
          <w:b/>
          <w:sz w:val="28"/>
          <w:szCs w:val="28"/>
        </w:rPr>
        <w:t>EXPUNERE DE MOTIVE</w:t>
      </w:r>
    </w:p>
    <w:p w:rsidR="00DA355C" w:rsidRPr="00DA355C" w:rsidRDefault="00DA355C" w:rsidP="00DA355C">
      <w:pPr>
        <w:jc w:val="center"/>
        <w:rPr>
          <w:rFonts w:ascii="Arial" w:hAnsi="Arial" w:cs="Arial"/>
          <w:sz w:val="28"/>
          <w:szCs w:val="28"/>
        </w:rPr>
      </w:pPr>
      <w:r w:rsidRPr="00DA355C">
        <w:rPr>
          <w:rFonts w:ascii="Arial" w:hAnsi="Arial" w:cs="Arial"/>
          <w:sz w:val="28"/>
          <w:szCs w:val="28"/>
        </w:rPr>
        <w:t xml:space="preserve">la proiectul de hotărâre privind aprobarea Regulamentului privind activităţile de tăiere, transport şi valorificare a lemnului rezultat din spaţiile verzi şi alte terenuri din afara fondului forestier naţional situate pe terenuri proprietate publică sau privată a Municipiului </w:t>
      </w:r>
      <w:r w:rsidR="000E4372">
        <w:rPr>
          <w:rFonts w:ascii="Arial" w:hAnsi="Arial" w:cs="Arial"/>
          <w:sz w:val="28"/>
          <w:szCs w:val="28"/>
        </w:rPr>
        <w:t>Buză</w:t>
      </w:r>
      <w:r>
        <w:rPr>
          <w:rFonts w:ascii="Arial" w:hAnsi="Arial" w:cs="Arial"/>
          <w:sz w:val="28"/>
          <w:szCs w:val="28"/>
        </w:rPr>
        <w:t>u</w:t>
      </w:r>
      <w:r w:rsidRPr="00DA355C">
        <w:rPr>
          <w:rFonts w:ascii="Arial" w:hAnsi="Arial" w:cs="Arial"/>
          <w:sz w:val="28"/>
          <w:szCs w:val="28"/>
        </w:rPr>
        <w:t>, în intravilanul acestuia</w:t>
      </w:r>
    </w:p>
    <w:p w:rsidR="00DA355C" w:rsidRPr="00DA355C" w:rsidRDefault="00DA355C" w:rsidP="00DA355C">
      <w:pPr>
        <w:jc w:val="center"/>
        <w:rPr>
          <w:rFonts w:ascii="Arial" w:hAnsi="Arial" w:cs="Arial"/>
          <w:sz w:val="28"/>
          <w:szCs w:val="28"/>
        </w:rPr>
      </w:pPr>
    </w:p>
    <w:p w:rsidR="00DA355C" w:rsidRPr="00DA355C" w:rsidRDefault="00DA355C" w:rsidP="00DA355C">
      <w:pPr>
        <w:jc w:val="both"/>
        <w:rPr>
          <w:rFonts w:ascii="Arial" w:hAnsi="Arial" w:cs="Arial"/>
          <w:sz w:val="28"/>
          <w:szCs w:val="28"/>
        </w:rPr>
      </w:pPr>
    </w:p>
    <w:p w:rsidR="00DA355C" w:rsidRPr="00DA355C" w:rsidRDefault="001316F8" w:rsidP="001316F8">
      <w:pPr>
        <w:ind w:firstLine="720"/>
        <w:jc w:val="both"/>
        <w:rPr>
          <w:rFonts w:ascii="Arial" w:hAnsi="Arial" w:cs="Arial"/>
          <w:sz w:val="28"/>
          <w:szCs w:val="28"/>
        </w:rPr>
      </w:pPr>
      <w:r>
        <w:rPr>
          <w:rFonts w:ascii="Arial" w:hAnsi="Arial" w:cs="Arial"/>
          <w:sz w:val="28"/>
          <w:szCs w:val="28"/>
        </w:rPr>
        <w:t xml:space="preserve"> </w:t>
      </w:r>
      <w:r w:rsidR="00D10CAB">
        <w:rPr>
          <w:rFonts w:ascii="Arial" w:hAnsi="Arial" w:cs="Arial"/>
          <w:sz w:val="28"/>
          <w:szCs w:val="28"/>
        </w:rPr>
        <w:t xml:space="preserve">Dezvoltarea şi întreţinerea spaţiilor verzi au un rol important </w:t>
      </w:r>
      <w:r w:rsidR="00D10CAB" w:rsidRPr="00356F06">
        <w:rPr>
          <w:rFonts w:ascii="Arial" w:hAnsi="Arial" w:cs="Arial"/>
          <w:sz w:val="28"/>
          <w:szCs w:val="28"/>
        </w:rPr>
        <w:t>at</w:t>
      </w:r>
      <w:r w:rsidR="00D10CAB">
        <w:rPr>
          <w:rFonts w:ascii="Arial" w:hAnsi="Arial" w:cs="Arial"/>
          <w:sz w:val="28"/>
          <w:szCs w:val="28"/>
        </w:rPr>
        <w:t>â</w:t>
      </w:r>
      <w:r w:rsidR="00D10CAB" w:rsidRPr="00356F06">
        <w:rPr>
          <w:rFonts w:ascii="Arial" w:hAnsi="Arial" w:cs="Arial"/>
          <w:sz w:val="28"/>
          <w:szCs w:val="28"/>
        </w:rPr>
        <w:t>t pentru protejarea mediului,</w:t>
      </w:r>
      <w:r w:rsidR="00D10CAB">
        <w:rPr>
          <w:rFonts w:ascii="Arial" w:hAnsi="Arial" w:cs="Arial"/>
          <w:sz w:val="28"/>
          <w:szCs w:val="28"/>
        </w:rPr>
        <w:t xml:space="preserve"> </w:t>
      </w:r>
      <w:r w:rsidR="00D10CAB" w:rsidRPr="00356F06">
        <w:rPr>
          <w:rFonts w:ascii="Arial" w:hAnsi="Arial" w:cs="Arial"/>
          <w:sz w:val="28"/>
          <w:szCs w:val="28"/>
        </w:rPr>
        <w:t>c</w:t>
      </w:r>
      <w:r w:rsidR="00D10CAB">
        <w:rPr>
          <w:rFonts w:ascii="Arial" w:hAnsi="Arial" w:cs="Arial"/>
          <w:sz w:val="28"/>
          <w:szCs w:val="28"/>
        </w:rPr>
        <w:t>â</w:t>
      </w:r>
      <w:r w:rsidR="00D10CAB" w:rsidRPr="00356F06">
        <w:rPr>
          <w:rFonts w:ascii="Arial" w:hAnsi="Arial" w:cs="Arial"/>
          <w:sz w:val="28"/>
          <w:szCs w:val="28"/>
        </w:rPr>
        <w:t xml:space="preserve">t </w:t>
      </w:r>
      <w:r w:rsidR="00D10CAB">
        <w:rPr>
          <w:rFonts w:ascii="Arial" w:hAnsi="Arial" w:cs="Arial"/>
          <w:sz w:val="28"/>
          <w:szCs w:val="28"/>
        </w:rPr>
        <w:t>ş</w:t>
      </w:r>
      <w:r w:rsidR="00D10CAB" w:rsidRPr="00356F06">
        <w:rPr>
          <w:rFonts w:ascii="Arial" w:hAnsi="Arial" w:cs="Arial"/>
          <w:sz w:val="28"/>
          <w:szCs w:val="28"/>
        </w:rPr>
        <w:t xml:space="preserve">i </w:t>
      </w:r>
      <w:r w:rsidR="00D10CAB">
        <w:rPr>
          <w:rFonts w:ascii="Arial" w:hAnsi="Arial" w:cs="Arial"/>
          <w:sz w:val="28"/>
          <w:szCs w:val="28"/>
        </w:rPr>
        <w:t>î</w:t>
      </w:r>
      <w:r w:rsidR="00D10CAB" w:rsidRPr="00356F06">
        <w:rPr>
          <w:rFonts w:ascii="Arial" w:hAnsi="Arial" w:cs="Arial"/>
          <w:sz w:val="28"/>
          <w:szCs w:val="28"/>
        </w:rPr>
        <w:t>n vederea men</w:t>
      </w:r>
      <w:r w:rsidR="00D10CAB">
        <w:rPr>
          <w:rFonts w:ascii="Arial" w:hAnsi="Arial" w:cs="Arial"/>
          <w:sz w:val="28"/>
          <w:szCs w:val="28"/>
        </w:rPr>
        <w:t>ţ</w:t>
      </w:r>
      <w:r w:rsidR="00D10CAB" w:rsidRPr="00356F06">
        <w:rPr>
          <w:rFonts w:ascii="Arial" w:hAnsi="Arial" w:cs="Arial"/>
          <w:sz w:val="28"/>
          <w:szCs w:val="28"/>
        </w:rPr>
        <w:t xml:space="preserve">inerii unui echilibru </w:t>
      </w:r>
      <w:r w:rsidR="00D10CAB">
        <w:rPr>
          <w:rFonts w:ascii="Arial" w:hAnsi="Arial" w:cs="Arial"/>
          <w:sz w:val="28"/>
          <w:szCs w:val="28"/>
        </w:rPr>
        <w:t>î</w:t>
      </w:r>
      <w:r w:rsidR="00D10CAB" w:rsidRPr="00356F06">
        <w:rPr>
          <w:rFonts w:ascii="Arial" w:hAnsi="Arial" w:cs="Arial"/>
          <w:sz w:val="28"/>
          <w:szCs w:val="28"/>
        </w:rPr>
        <w:t>ntre natur</w:t>
      </w:r>
      <w:r w:rsidR="00D10CAB">
        <w:rPr>
          <w:rFonts w:ascii="Arial" w:hAnsi="Arial" w:cs="Arial"/>
          <w:sz w:val="28"/>
          <w:szCs w:val="28"/>
        </w:rPr>
        <w:t>ă</w:t>
      </w:r>
      <w:r w:rsidR="00D10CAB" w:rsidRPr="00356F06">
        <w:rPr>
          <w:rFonts w:ascii="Arial" w:hAnsi="Arial" w:cs="Arial"/>
          <w:sz w:val="28"/>
          <w:szCs w:val="28"/>
        </w:rPr>
        <w:t xml:space="preserve"> </w:t>
      </w:r>
      <w:r w:rsidR="00D10CAB">
        <w:rPr>
          <w:rFonts w:ascii="Arial" w:hAnsi="Arial" w:cs="Arial"/>
          <w:sz w:val="28"/>
          <w:szCs w:val="28"/>
        </w:rPr>
        <w:t>ş</w:t>
      </w:r>
      <w:r w:rsidR="00D10CAB" w:rsidRPr="00356F06">
        <w:rPr>
          <w:rFonts w:ascii="Arial" w:hAnsi="Arial" w:cs="Arial"/>
          <w:sz w:val="28"/>
          <w:szCs w:val="28"/>
        </w:rPr>
        <w:t>i dezvoltarea socio-economic</w:t>
      </w:r>
      <w:r w:rsidR="00D10CAB">
        <w:rPr>
          <w:rFonts w:ascii="Arial" w:hAnsi="Arial" w:cs="Arial"/>
          <w:sz w:val="28"/>
          <w:szCs w:val="28"/>
        </w:rPr>
        <w:t>ă</w:t>
      </w:r>
      <w:r w:rsidR="00D10CAB" w:rsidRPr="00356F06">
        <w:rPr>
          <w:rFonts w:ascii="Arial" w:hAnsi="Arial" w:cs="Arial"/>
          <w:sz w:val="28"/>
          <w:szCs w:val="28"/>
        </w:rPr>
        <w:t xml:space="preserve">, crearea </w:t>
      </w:r>
      <w:r w:rsidR="00D10CAB">
        <w:rPr>
          <w:rFonts w:ascii="Arial" w:hAnsi="Arial" w:cs="Arial"/>
          <w:sz w:val="28"/>
          <w:szCs w:val="28"/>
        </w:rPr>
        <w:t>unui peisaj urban coerent</w:t>
      </w:r>
      <w:r w:rsidR="00D10CAB" w:rsidRPr="00356F06">
        <w:rPr>
          <w:rFonts w:ascii="Arial" w:hAnsi="Arial" w:cs="Arial"/>
          <w:sz w:val="28"/>
          <w:szCs w:val="28"/>
        </w:rPr>
        <w:t>, a unui cadru ambiental, mediu de via</w:t>
      </w:r>
      <w:r w:rsidR="00D10CAB">
        <w:rPr>
          <w:rFonts w:ascii="Arial" w:hAnsi="Arial" w:cs="Arial"/>
          <w:sz w:val="28"/>
          <w:szCs w:val="28"/>
        </w:rPr>
        <w:t>ţă</w:t>
      </w:r>
      <w:r w:rsidR="00D10CAB" w:rsidRPr="00356F06">
        <w:rPr>
          <w:rFonts w:ascii="Arial" w:hAnsi="Arial" w:cs="Arial"/>
          <w:sz w:val="28"/>
          <w:szCs w:val="28"/>
        </w:rPr>
        <w:t xml:space="preserve"> sănătos şi plăcut oamenilor care locuiesc în zonele  urbane, cu beneficii reale pentru oraş şi pentru locuitorii săi</w:t>
      </w:r>
      <w:r w:rsidR="00D10CAB">
        <w:rPr>
          <w:rFonts w:ascii="Arial" w:hAnsi="Arial" w:cs="Arial"/>
          <w:sz w:val="28"/>
          <w:szCs w:val="28"/>
        </w:rPr>
        <w:t>.</w:t>
      </w:r>
    </w:p>
    <w:p w:rsidR="00DA355C" w:rsidRPr="00DA355C" w:rsidRDefault="001316F8" w:rsidP="00D10CAB">
      <w:pPr>
        <w:jc w:val="both"/>
        <w:rPr>
          <w:rFonts w:ascii="Arial" w:hAnsi="Arial" w:cs="Arial"/>
          <w:sz w:val="28"/>
          <w:szCs w:val="28"/>
        </w:rPr>
      </w:pPr>
      <w:r>
        <w:rPr>
          <w:rFonts w:ascii="Arial" w:hAnsi="Arial" w:cs="Arial"/>
          <w:sz w:val="28"/>
          <w:szCs w:val="28"/>
        </w:rPr>
        <w:t xml:space="preserve">           </w:t>
      </w:r>
      <w:r w:rsidR="00D10CAB">
        <w:rPr>
          <w:rFonts w:ascii="Arial" w:hAnsi="Arial" w:cs="Arial"/>
          <w:sz w:val="28"/>
          <w:szCs w:val="28"/>
        </w:rPr>
        <w:t>Conform prevederilor</w:t>
      </w:r>
      <w:r w:rsidR="00DA355C" w:rsidRPr="00DA355C">
        <w:rPr>
          <w:rFonts w:ascii="Arial" w:hAnsi="Arial" w:cs="Arial"/>
          <w:sz w:val="28"/>
          <w:szCs w:val="28"/>
        </w:rPr>
        <w:t xml:space="preserve"> </w:t>
      </w:r>
      <w:r w:rsidR="00ED1400">
        <w:rPr>
          <w:rFonts w:ascii="Arial" w:hAnsi="Arial" w:cs="Arial"/>
          <w:sz w:val="28"/>
          <w:szCs w:val="28"/>
        </w:rPr>
        <w:t>Legii</w:t>
      </w:r>
      <w:r w:rsidR="00DA355C" w:rsidRPr="00DA355C">
        <w:rPr>
          <w:rFonts w:ascii="Arial" w:hAnsi="Arial" w:cs="Arial"/>
          <w:sz w:val="28"/>
          <w:szCs w:val="28"/>
        </w:rPr>
        <w:t xml:space="preserve"> nr. 24/2007 privind reglementarea şi administrarea spaţiilor verzi din intravilanul localităţilor, republicată, actualizată</w:t>
      </w:r>
      <w:r w:rsidR="00801C62">
        <w:rPr>
          <w:rFonts w:ascii="Arial" w:hAnsi="Arial" w:cs="Arial"/>
          <w:sz w:val="28"/>
          <w:szCs w:val="28"/>
        </w:rPr>
        <w:t>,</w:t>
      </w:r>
      <w:r w:rsidR="00DA355C" w:rsidRPr="00DA355C">
        <w:rPr>
          <w:rFonts w:ascii="Arial" w:hAnsi="Arial" w:cs="Arial"/>
          <w:sz w:val="28"/>
          <w:szCs w:val="28"/>
        </w:rPr>
        <w:t xml:space="preserve">  întreţinerea spaţiilor verzi se asigură de către proprietarii şi administratorii acestora.</w:t>
      </w:r>
    </w:p>
    <w:p w:rsidR="00DA355C" w:rsidRDefault="001316F8" w:rsidP="00DA355C">
      <w:pPr>
        <w:jc w:val="both"/>
        <w:rPr>
          <w:rFonts w:ascii="Arial" w:hAnsi="Arial" w:cs="Arial"/>
          <w:sz w:val="28"/>
          <w:szCs w:val="28"/>
        </w:rPr>
      </w:pPr>
      <w:r>
        <w:rPr>
          <w:rFonts w:ascii="Arial" w:hAnsi="Arial" w:cs="Arial"/>
          <w:sz w:val="28"/>
          <w:szCs w:val="28"/>
        </w:rPr>
        <w:t xml:space="preserve">           </w:t>
      </w:r>
      <w:r w:rsidR="00DA355C" w:rsidRPr="00DA355C">
        <w:rPr>
          <w:rFonts w:ascii="Arial" w:hAnsi="Arial" w:cs="Arial"/>
          <w:sz w:val="28"/>
          <w:szCs w:val="28"/>
        </w:rPr>
        <w:t>Proprietarii şi administratorii de spaţii verzi sunt obligaţi să asigure măsurile privind siguranţa persoanelor care pot fi afectate de ruperile şi desprinderile arborilor</w:t>
      </w:r>
      <w:r w:rsidR="00362424">
        <w:rPr>
          <w:rFonts w:ascii="Arial" w:hAnsi="Arial" w:cs="Arial"/>
          <w:sz w:val="28"/>
          <w:szCs w:val="28"/>
        </w:rPr>
        <w:t xml:space="preserve"> şi elementelor acestora, ca urm</w:t>
      </w:r>
      <w:r w:rsidR="00DA355C" w:rsidRPr="00DA355C">
        <w:rPr>
          <w:rFonts w:ascii="Arial" w:hAnsi="Arial" w:cs="Arial"/>
          <w:sz w:val="28"/>
          <w:szCs w:val="28"/>
        </w:rPr>
        <w:t>are a gradului de îmbătrânire avansat sau a stării fitosanitare precare.</w:t>
      </w:r>
    </w:p>
    <w:p w:rsidR="00D10CAB" w:rsidRDefault="001316F8" w:rsidP="00DA355C">
      <w:pPr>
        <w:jc w:val="both"/>
        <w:rPr>
          <w:rFonts w:ascii="Arial" w:hAnsi="Arial" w:cs="Arial"/>
          <w:sz w:val="28"/>
          <w:szCs w:val="28"/>
        </w:rPr>
      </w:pPr>
      <w:r>
        <w:rPr>
          <w:rFonts w:ascii="Arial" w:hAnsi="Arial" w:cs="Arial"/>
          <w:sz w:val="28"/>
          <w:szCs w:val="28"/>
        </w:rPr>
        <w:t xml:space="preserve">          </w:t>
      </w:r>
      <w:r w:rsidR="00D10CAB">
        <w:rPr>
          <w:rFonts w:ascii="Arial" w:hAnsi="Arial" w:cs="Arial"/>
          <w:sz w:val="28"/>
          <w:szCs w:val="28"/>
        </w:rPr>
        <w:t>Ținând cont de faptul că în momentul de față nu avem reglementată la nivel local procedura privind tăierea, transp</w:t>
      </w:r>
      <w:r>
        <w:rPr>
          <w:rFonts w:ascii="Arial" w:hAnsi="Arial" w:cs="Arial"/>
          <w:sz w:val="28"/>
          <w:szCs w:val="28"/>
        </w:rPr>
        <w:t xml:space="preserve">ortul și valorificarea lemnului, propunem adoptarea unui Regulament privind activitățile de tăiere, transport și valorificare a lemnului rezultat din spațiile verzi și alte terenuri din afara fondului forestier național situate pe terenuri proprietate publică sau privată a Municipiului </w:t>
      </w:r>
      <w:r w:rsidR="000E4372">
        <w:rPr>
          <w:rFonts w:ascii="Arial" w:hAnsi="Arial" w:cs="Arial"/>
          <w:sz w:val="28"/>
          <w:szCs w:val="28"/>
        </w:rPr>
        <w:t>Buzău, în intravilanul acestuia</w:t>
      </w:r>
      <w:r>
        <w:rPr>
          <w:rFonts w:ascii="Arial" w:hAnsi="Arial" w:cs="Arial"/>
          <w:sz w:val="28"/>
          <w:szCs w:val="28"/>
        </w:rPr>
        <w:t>.</w:t>
      </w:r>
    </w:p>
    <w:p w:rsidR="001316F8" w:rsidRDefault="001316F8" w:rsidP="001316F8">
      <w:pPr>
        <w:pStyle w:val="Default"/>
        <w:jc w:val="both"/>
        <w:rPr>
          <w:sz w:val="28"/>
          <w:szCs w:val="28"/>
        </w:rPr>
      </w:pPr>
      <w:r>
        <w:rPr>
          <w:sz w:val="28"/>
          <w:szCs w:val="28"/>
        </w:rPr>
        <w:t xml:space="preserve">          </w:t>
      </w:r>
      <w:proofErr w:type="spellStart"/>
      <w:r>
        <w:rPr>
          <w:sz w:val="28"/>
          <w:szCs w:val="28"/>
        </w:rPr>
        <w:t>Având</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w:t>
      </w:r>
      <w:proofErr w:type="spellStart"/>
      <w:r>
        <w:rPr>
          <w:sz w:val="28"/>
          <w:szCs w:val="28"/>
        </w:rPr>
        <w:t>cele</w:t>
      </w:r>
      <w:proofErr w:type="spellEnd"/>
      <w:r>
        <w:rPr>
          <w:sz w:val="28"/>
          <w:szCs w:val="28"/>
        </w:rPr>
        <w:t xml:space="preserve"> de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s-</w:t>
      </w:r>
      <w:proofErr w:type="gramStart"/>
      <w:r>
        <w:rPr>
          <w:sz w:val="28"/>
          <w:szCs w:val="28"/>
        </w:rPr>
        <w:t>a</w:t>
      </w:r>
      <w:proofErr w:type="gramEnd"/>
      <w:r>
        <w:rPr>
          <w:sz w:val="28"/>
          <w:szCs w:val="28"/>
        </w:rPr>
        <w:t xml:space="preserve"> </w:t>
      </w:r>
      <w:proofErr w:type="spellStart"/>
      <w:r>
        <w:rPr>
          <w:sz w:val="28"/>
          <w:szCs w:val="28"/>
        </w:rPr>
        <w:t>elaborat</w:t>
      </w:r>
      <w:proofErr w:type="spellEnd"/>
      <w:r>
        <w:rPr>
          <w:sz w:val="28"/>
          <w:szCs w:val="28"/>
        </w:rPr>
        <w:t xml:space="preserve"> </w:t>
      </w:r>
      <w:proofErr w:type="spellStart"/>
      <w:r>
        <w:rPr>
          <w:sz w:val="28"/>
          <w:szCs w:val="28"/>
        </w:rPr>
        <w:t>alăturatul</w:t>
      </w:r>
      <w:proofErr w:type="spellEnd"/>
      <w:r>
        <w:rPr>
          <w:sz w:val="28"/>
          <w:szCs w:val="28"/>
        </w:rPr>
        <w:t xml:space="preserve"> </w:t>
      </w: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cu </w:t>
      </w:r>
      <w:proofErr w:type="spellStart"/>
      <w:r>
        <w:rPr>
          <w:sz w:val="28"/>
          <w:szCs w:val="28"/>
        </w:rPr>
        <w:t>caracter</w:t>
      </w:r>
      <w:proofErr w:type="spellEnd"/>
      <w:r>
        <w:rPr>
          <w:sz w:val="28"/>
          <w:szCs w:val="28"/>
        </w:rPr>
        <w:t xml:space="preserve"> </w:t>
      </w:r>
      <w:proofErr w:type="spellStart"/>
      <w:r>
        <w:rPr>
          <w:sz w:val="28"/>
          <w:szCs w:val="28"/>
        </w:rPr>
        <w:t>normativ</w:t>
      </w:r>
      <w:proofErr w:type="spellEnd"/>
      <w:r>
        <w:rPr>
          <w:sz w:val="28"/>
          <w:szCs w:val="28"/>
        </w:rPr>
        <w:t xml:space="preserve">, cu </w:t>
      </w:r>
      <w:proofErr w:type="spellStart"/>
      <w:r>
        <w:rPr>
          <w:sz w:val="28"/>
          <w:szCs w:val="28"/>
        </w:rPr>
        <w:t>rugămintea</w:t>
      </w:r>
      <w:proofErr w:type="spellEnd"/>
      <w:r>
        <w:rPr>
          <w:sz w:val="28"/>
          <w:szCs w:val="28"/>
        </w:rPr>
        <w:t xml:space="preserve"> de a </w:t>
      </w:r>
      <w:proofErr w:type="spellStart"/>
      <w:r>
        <w:rPr>
          <w:sz w:val="28"/>
          <w:szCs w:val="28"/>
        </w:rPr>
        <w:t>fi</w:t>
      </w:r>
      <w:proofErr w:type="spellEnd"/>
      <w:r>
        <w:rPr>
          <w:sz w:val="28"/>
          <w:szCs w:val="28"/>
        </w:rPr>
        <w:t xml:space="preserve"> </w:t>
      </w:r>
      <w:proofErr w:type="spellStart"/>
      <w:r>
        <w:rPr>
          <w:sz w:val="28"/>
          <w:szCs w:val="28"/>
        </w:rPr>
        <w:t>promovat</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ordinea</w:t>
      </w:r>
      <w:proofErr w:type="spellEnd"/>
      <w:r>
        <w:rPr>
          <w:sz w:val="28"/>
          <w:szCs w:val="28"/>
        </w:rPr>
        <w:t xml:space="preserve"> de </w:t>
      </w:r>
      <w:proofErr w:type="spellStart"/>
      <w:r>
        <w:rPr>
          <w:sz w:val="28"/>
          <w:szCs w:val="28"/>
        </w:rPr>
        <w:t>zi</w:t>
      </w:r>
      <w:proofErr w:type="spellEnd"/>
      <w:r>
        <w:rPr>
          <w:sz w:val="28"/>
          <w:szCs w:val="28"/>
        </w:rPr>
        <w:t xml:space="preserve"> a </w:t>
      </w:r>
      <w:proofErr w:type="spellStart"/>
      <w:r>
        <w:rPr>
          <w:sz w:val="28"/>
          <w:szCs w:val="28"/>
        </w:rPr>
        <w:t>şedinţei</w:t>
      </w:r>
      <w:proofErr w:type="spellEnd"/>
      <w:r>
        <w:rPr>
          <w:sz w:val="28"/>
          <w:szCs w:val="28"/>
        </w:rPr>
        <w:t xml:space="preserve"> </w:t>
      </w:r>
      <w:proofErr w:type="spellStart"/>
      <w:r>
        <w:rPr>
          <w:sz w:val="28"/>
          <w:szCs w:val="28"/>
        </w:rPr>
        <w:t>Consiliului</w:t>
      </w:r>
      <w:proofErr w:type="spellEnd"/>
      <w:r>
        <w:rPr>
          <w:sz w:val="28"/>
          <w:szCs w:val="28"/>
        </w:rPr>
        <w:t xml:space="preserve"> Local al </w:t>
      </w:r>
      <w:proofErr w:type="spellStart"/>
      <w:r>
        <w:rPr>
          <w:sz w:val="28"/>
          <w:szCs w:val="28"/>
        </w:rPr>
        <w:t>Municipiului</w:t>
      </w:r>
      <w:proofErr w:type="spellEnd"/>
      <w:r>
        <w:rPr>
          <w:sz w:val="28"/>
          <w:szCs w:val="28"/>
        </w:rPr>
        <w:t xml:space="preserve"> </w:t>
      </w:r>
      <w:proofErr w:type="spellStart"/>
      <w:r>
        <w:rPr>
          <w:sz w:val="28"/>
          <w:szCs w:val="28"/>
        </w:rPr>
        <w:t>Buzău</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vederea</w:t>
      </w:r>
      <w:proofErr w:type="spellEnd"/>
      <w:r>
        <w:rPr>
          <w:sz w:val="28"/>
          <w:szCs w:val="28"/>
        </w:rPr>
        <w:t xml:space="preserve"> </w:t>
      </w:r>
      <w:proofErr w:type="spellStart"/>
      <w:r>
        <w:rPr>
          <w:sz w:val="28"/>
          <w:szCs w:val="28"/>
        </w:rPr>
        <w:t>adoptării</w:t>
      </w:r>
      <w:proofErr w:type="spellEnd"/>
      <w:r>
        <w:rPr>
          <w:sz w:val="28"/>
          <w:szCs w:val="28"/>
        </w:rPr>
        <w:t xml:space="preserve"> </w:t>
      </w:r>
      <w:proofErr w:type="spellStart"/>
      <w:r>
        <w:rPr>
          <w:sz w:val="28"/>
          <w:szCs w:val="28"/>
        </w:rPr>
        <w:t>lui</w:t>
      </w:r>
      <w:proofErr w:type="spellEnd"/>
      <w:r>
        <w:rPr>
          <w:sz w:val="28"/>
          <w:szCs w:val="28"/>
        </w:rPr>
        <w:t xml:space="preserve">. </w:t>
      </w:r>
    </w:p>
    <w:p w:rsidR="001316F8" w:rsidRDefault="001316F8" w:rsidP="00DA355C">
      <w:pPr>
        <w:jc w:val="both"/>
        <w:rPr>
          <w:rFonts w:ascii="Arial" w:hAnsi="Arial" w:cs="Arial"/>
          <w:sz w:val="28"/>
          <w:szCs w:val="28"/>
        </w:rPr>
      </w:pPr>
    </w:p>
    <w:p w:rsidR="001316F8" w:rsidRDefault="001316F8" w:rsidP="00DA355C">
      <w:pPr>
        <w:jc w:val="both"/>
        <w:rPr>
          <w:rFonts w:ascii="Arial" w:hAnsi="Arial" w:cs="Arial"/>
          <w:sz w:val="28"/>
          <w:szCs w:val="28"/>
        </w:rPr>
      </w:pPr>
    </w:p>
    <w:p w:rsidR="001316F8" w:rsidRPr="006317F2" w:rsidRDefault="000E4372" w:rsidP="001316F8">
      <w:pPr>
        <w:pStyle w:val="Default"/>
        <w:jc w:val="center"/>
        <w:rPr>
          <w:b/>
          <w:bCs/>
          <w:sz w:val="28"/>
          <w:szCs w:val="28"/>
        </w:rPr>
      </w:pPr>
      <w:r>
        <w:rPr>
          <w:b/>
          <w:bCs/>
          <w:sz w:val="28"/>
          <w:szCs w:val="28"/>
        </w:rPr>
        <w:t>PR I M A R</w:t>
      </w:r>
      <w:r w:rsidR="001316F8">
        <w:rPr>
          <w:b/>
          <w:bCs/>
          <w:sz w:val="28"/>
          <w:szCs w:val="28"/>
        </w:rPr>
        <w:t>,</w:t>
      </w:r>
    </w:p>
    <w:p w:rsidR="001316F8" w:rsidRPr="00530E03" w:rsidRDefault="001316F8" w:rsidP="001316F8">
      <w:pPr>
        <w:jc w:val="center"/>
        <w:rPr>
          <w:rFonts w:ascii="Arial" w:hAnsi="Arial" w:cs="Arial"/>
          <w:sz w:val="28"/>
          <w:szCs w:val="28"/>
        </w:rPr>
      </w:pPr>
      <w:r w:rsidRPr="00530E03">
        <w:rPr>
          <w:rFonts w:ascii="Arial" w:hAnsi="Arial" w:cs="Arial"/>
          <w:sz w:val="28"/>
          <w:szCs w:val="28"/>
        </w:rPr>
        <w:t>Constantin Toma</w:t>
      </w:r>
    </w:p>
    <w:p w:rsidR="001316F8" w:rsidRDefault="001316F8" w:rsidP="001316F8">
      <w:pPr>
        <w:pStyle w:val="Default"/>
        <w:rPr>
          <w:sz w:val="28"/>
          <w:szCs w:val="28"/>
        </w:rPr>
      </w:pPr>
    </w:p>
    <w:p w:rsidR="001316F8" w:rsidRDefault="001316F8" w:rsidP="00DA355C">
      <w:pPr>
        <w:jc w:val="both"/>
        <w:rPr>
          <w:rFonts w:ascii="Arial" w:hAnsi="Arial" w:cs="Arial"/>
          <w:sz w:val="28"/>
          <w:szCs w:val="28"/>
        </w:rPr>
      </w:pPr>
    </w:p>
    <w:p w:rsidR="001316F8" w:rsidRDefault="001316F8" w:rsidP="00DA355C">
      <w:pPr>
        <w:jc w:val="both"/>
        <w:rPr>
          <w:rFonts w:ascii="Arial" w:hAnsi="Arial" w:cs="Arial"/>
          <w:sz w:val="28"/>
          <w:szCs w:val="28"/>
        </w:rPr>
      </w:pPr>
    </w:p>
    <w:p w:rsidR="000E4372" w:rsidRDefault="000E4372" w:rsidP="00DA355C">
      <w:pPr>
        <w:jc w:val="both"/>
        <w:rPr>
          <w:rFonts w:ascii="Arial" w:hAnsi="Arial" w:cs="Arial"/>
          <w:sz w:val="28"/>
          <w:szCs w:val="28"/>
        </w:rPr>
      </w:pPr>
    </w:p>
    <w:p w:rsidR="00BA57B6" w:rsidRDefault="00BA57B6" w:rsidP="00DA355C">
      <w:pPr>
        <w:jc w:val="both"/>
        <w:rPr>
          <w:rFonts w:ascii="Arial" w:hAnsi="Arial" w:cs="Arial"/>
          <w:sz w:val="28"/>
          <w:szCs w:val="28"/>
        </w:rPr>
      </w:pPr>
    </w:p>
    <w:p w:rsidR="00776657" w:rsidRDefault="00776657" w:rsidP="00DA355C">
      <w:pPr>
        <w:jc w:val="both"/>
        <w:rPr>
          <w:rFonts w:ascii="Arial" w:hAnsi="Arial" w:cs="Arial"/>
          <w:sz w:val="28"/>
          <w:szCs w:val="28"/>
        </w:rPr>
      </w:pPr>
    </w:p>
    <w:p w:rsidR="00776657" w:rsidRDefault="00776657" w:rsidP="00DA355C">
      <w:pPr>
        <w:jc w:val="both"/>
        <w:rPr>
          <w:rFonts w:ascii="Arial" w:hAnsi="Arial" w:cs="Arial"/>
          <w:sz w:val="28"/>
          <w:szCs w:val="28"/>
        </w:rPr>
      </w:pPr>
    </w:p>
    <w:p w:rsidR="00BA57B6" w:rsidRDefault="00BA57B6" w:rsidP="00DA355C">
      <w:pPr>
        <w:jc w:val="both"/>
        <w:rPr>
          <w:rFonts w:ascii="Arial" w:hAnsi="Arial" w:cs="Arial"/>
          <w:sz w:val="28"/>
          <w:szCs w:val="28"/>
        </w:rPr>
      </w:pPr>
    </w:p>
    <w:p w:rsidR="001316F8" w:rsidRDefault="001316F8" w:rsidP="000E4372">
      <w:pPr>
        <w:pStyle w:val="Default"/>
        <w:jc w:val="center"/>
        <w:rPr>
          <w:sz w:val="28"/>
          <w:szCs w:val="28"/>
        </w:rPr>
      </w:pPr>
      <w:r>
        <w:rPr>
          <w:sz w:val="28"/>
          <w:szCs w:val="28"/>
        </w:rPr>
        <w:lastRenderedPageBreak/>
        <w:t>ROMÂNIA</w:t>
      </w:r>
    </w:p>
    <w:p w:rsidR="001316F8" w:rsidRDefault="001316F8" w:rsidP="000E4372">
      <w:pPr>
        <w:pStyle w:val="Default"/>
        <w:jc w:val="center"/>
        <w:rPr>
          <w:sz w:val="28"/>
          <w:szCs w:val="28"/>
        </w:rPr>
      </w:pPr>
      <w:r>
        <w:rPr>
          <w:sz w:val="28"/>
          <w:szCs w:val="28"/>
        </w:rPr>
        <w:t>JUDEŢUL BUZĂU</w:t>
      </w:r>
    </w:p>
    <w:p w:rsidR="001316F8" w:rsidRDefault="001316F8" w:rsidP="000E4372">
      <w:pPr>
        <w:pStyle w:val="Default"/>
        <w:jc w:val="center"/>
        <w:rPr>
          <w:sz w:val="28"/>
          <w:szCs w:val="28"/>
        </w:rPr>
      </w:pPr>
      <w:r>
        <w:rPr>
          <w:sz w:val="28"/>
          <w:szCs w:val="28"/>
        </w:rPr>
        <w:t>MUNICIPIUL BUZĂU</w:t>
      </w:r>
    </w:p>
    <w:p w:rsidR="001316F8" w:rsidRPr="008677C9" w:rsidRDefault="001316F8" w:rsidP="000E4372">
      <w:pPr>
        <w:pStyle w:val="Default"/>
        <w:jc w:val="center"/>
        <w:rPr>
          <w:sz w:val="28"/>
          <w:szCs w:val="28"/>
          <w:lang w:val="ro-RO"/>
        </w:rPr>
      </w:pPr>
      <w:r>
        <w:rPr>
          <w:sz w:val="28"/>
          <w:szCs w:val="28"/>
        </w:rPr>
        <w:t>-</w:t>
      </w:r>
      <w:proofErr w:type="spellStart"/>
      <w:r w:rsidR="008677C9">
        <w:rPr>
          <w:sz w:val="28"/>
          <w:szCs w:val="28"/>
        </w:rPr>
        <w:t>Direcția</w:t>
      </w:r>
      <w:proofErr w:type="spellEnd"/>
      <w:r w:rsidR="008677C9">
        <w:rPr>
          <w:sz w:val="28"/>
          <w:szCs w:val="28"/>
        </w:rPr>
        <w:t xml:space="preserve"> </w:t>
      </w:r>
      <w:proofErr w:type="spellStart"/>
      <w:r w:rsidR="008677C9">
        <w:rPr>
          <w:sz w:val="28"/>
          <w:szCs w:val="28"/>
        </w:rPr>
        <w:t>Servicii</w:t>
      </w:r>
      <w:proofErr w:type="spellEnd"/>
      <w:r w:rsidR="008677C9">
        <w:rPr>
          <w:sz w:val="28"/>
          <w:szCs w:val="28"/>
        </w:rPr>
        <w:t xml:space="preserve"> </w:t>
      </w:r>
      <w:proofErr w:type="spellStart"/>
      <w:r w:rsidR="008677C9">
        <w:rPr>
          <w:sz w:val="28"/>
          <w:szCs w:val="28"/>
        </w:rPr>
        <w:t>Publice</w:t>
      </w:r>
      <w:proofErr w:type="spellEnd"/>
      <w:r w:rsidR="008677C9">
        <w:rPr>
          <w:sz w:val="28"/>
          <w:szCs w:val="28"/>
        </w:rPr>
        <w:t>-</w:t>
      </w:r>
    </w:p>
    <w:p w:rsidR="001316F8" w:rsidRPr="00AF623D" w:rsidRDefault="001316F8" w:rsidP="000E4372">
      <w:pPr>
        <w:jc w:val="center"/>
        <w:rPr>
          <w:rFonts w:ascii="Arial" w:hAnsi="Arial" w:cs="Arial"/>
          <w:sz w:val="28"/>
          <w:szCs w:val="28"/>
        </w:rPr>
      </w:pPr>
      <w:r w:rsidRPr="00AF623D">
        <w:rPr>
          <w:rFonts w:ascii="Arial" w:hAnsi="Arial" w:cs="Arial"/>
          <w:sz w:val="28"/>
          <w:szCs w:val="28"/>
        </w:rPr>
        <w:t>Nr.</w:t>
      </w:r>
      <w:r w:rsidR="000E4372">
        <w:rPr>
          <w:rFonts w:ascii="Arial" w:hAnsi="Arial" w:cs="Arial"/>
          <w:sz w:val="28"/>
          <w:szCs w:val="28"/>
        </w:rPr>
        <w:t xml:space="preserve"> </w:t>
      </w:r>
      <w:r w:rsidR="00F21277">
        <w:rPr>
          <w:rFonts w:ascii="Arial" w:hAnsi="Arial" w:cs="Arial"/>
          <w:sz w:val="28"/>
          <w:szCs w:val="28"/>
        </w:rPr>
        <w:t>4.105/07.02</w:t>
      </w:r>
      <w:r w:rsidR="00E431DB">
        <w:rPr>
          <w:rFonts w:ascii="Arial" w:hAnsi="Arial" w:cs="Arial"/>
          <w:sz w:val="28"/>
          <w:szCs w:val="28"/>
        </w:rPr>
        <w:t>.</w:t>
      </w:r>
      <w:r w:rsidR="00ED1400">
        <w:rPr>
          <w:rFonts w:ascii="Arial" w:hAnsi="Arial" w:cs="Arial"/>
          <w:sz w:val="28"/>
          <w:szCs w:val="28"/>
        </w:rPr>
        <w:t>2018</w:t>
      </w:r>
    </w:p>
    <w:p w:rsidR="001316F8" w:rsidRDefault="001316F8" w:rsidP="000E4372">
      <w:pPr>
        <w:jc w:val="center"/>
        <w:rPr>
          <w:sz w:val="28"/>
          <w:szCs w:val="28"/>
        </w:rPr>
      </w:pPr>
    </w:p>
    <w:p w:rsidR="001316F8" w:rsidRDefault="001316F8" w:rsidP="001316F8">
      <w:pPr>
        <w:rPr>
          <w:sz w:val="28"/>
          <w:szCs w:val="28"/>
        </w:rPr>
      </w:pPr>
    </w:p>
    <w:p w:rsidR="001316F8" w:rsidRPr="00BE6CE1" w:rsidRDefault="001316F8" w:rsidP="001316F8">
      <w:pPr>
        <w:rPr>
          <w:sz w:val="28"/>
          <w:szCs w:val="28"/>
        </w:rPr>
      </w:pPr>
    </w:p>
    <w:p w:rsidR="001316F8" w:rsidRDefault="001316F8" w:rsidP="001316F8">
      <w:pPr>
        <w:pStyle w:val="Default"/>
        <w:jc w:val="center"/>
        <w:rPr>
          <w:sz w:val="28"/>
          <w:szCs w:val="28"/>
        </w:rPr>
      </w:pPr>
      <w:r>
        <w:rPr>
          <w:b/>
          <w:bCs/>
          <w:sz w:val="28"/>
          <w:szCs w:val="28"/>
        </w:rPr>
        <w:t xml:space="preserve">R A P O R T    </w:t>
      </w:r>
    </w:p>
    <w:p w:rsidR="001316F8" w:rsidRDefault="001316F8" w:rsidP="001316F8">
      <w:pPr>
        <w:jc w:val="center"/>
        <w:rPr>
          <w:rFonts w:ascii="Arial" w:hAnsi="Arial" w:cs="Arial"/>
          <w:sz w:val="28"/>
          <w:szCs w:val="28"/>
        </w:rPr>
      </w:pPr>
      <w:r w:rsidRPr="00DA355C">
        <w:rPr>
          <w:rFonts w:ascii="Arial" w:hAnsi="Arial" w:cs="Arial"/>
          <w:sz w:val="28"/>
          <w:szCs w:val="28"/>
        </w:rPr>
        <w:t xml:space="preserve">la proiectul de hotărâre privind aprobarea Regulamentului privind activităţile de tăiere, transport şi valorificare a lemnului rezultat din spaţiile verzi şi alte terenuri din afara fondului forestier naţional situate pe terenuri proprietate publică sau privată a Municipiului </w:t>
      </w:r>
      <w:r w:rsidR="000E4372">
        <w:rPr>
          <w:rFonts w:ascii="Arial" w:hAnsi="Arial" w:cs="Arial"/>
          <w:sz w:val="28"/>
          <w:szCs w:val="28"/>
        </w:rPr>
        <w:t>Buză</w:t>
      </w:r>
      <w:r>
        <w:rPr>
          <w:rFonts w:ascii="Arial" w:hAnsi="Arial" w:cs="Arial"/>
          <w:sz w:val="28"/>
          <w:szCs w:val="28"/>
        </w:rPr>
        <w:t>u</w:t>
      </w:r>
      <w:r w:rsidRPr="00DA355C">
        <w:rPr>
          <w:rFonts w:ascii="Arial" w:hAnsi="Arial" w:cs="Arial"/>
          <w:sz w:val="28"/>
          <w:szCs w:val="28"/>
        </w:rPr>
        <w:t>, în intravilanul acestuia</w:t>
      </w:r>
    </w:p>
    <w:p w:rsidR="001316F8" w:rsidRDefault="001316F8" w:rsidP="001316F8">
      <w:pPr>
        <w:jc w:val="center"/>
        <w:rPr>
          <w:rFonts w:ascii="Arial" w:hAnsi="Arial" w:cs="Arial"/>
          <w:sz w:val="28"/>
          <w:szCs w:val="28"/>
        </w:rPr>
      </w:pPr>
    </w:p>
    <w:p w:rsidR="00801C62" w:rsidRPr="00DA355C" w:rsidRDefault="00801C62" w:rsidP="000E4372">
      <w:pPr>
        <w:rPr>
          <w:rFonts w:ascii="Arial" w:hAnsi="Arial" w:cs="Arial"/>
          <w:sz w:val="28"/>
          <w:szCs w:val="28"/>
        </w:rPr>
      </w:pPr>
    </w:p>
    <w:p w:rsidR="001316F8" w:rsidRDefault="001316F8" w:rsidP="001316F8">
      <w:pPr>
        <w:ind w:firstLine="720"/>
        <w:jc w:val="both"/>
        <w:rPr>
          <w:rFonts w:ascii="Arial" w:hAnsi="Arial" w:cs="Arial"/>
          <w:sz w:val="28"/>
          <w:szCs w:val="28"/>
        </w:rPr>
      </w:pPr>
      <w:r w:rsidRPr="00342286">
        <w:rPr>
          <w:rFonts w:ascii="Arial" w:hAnsi="Arial" w:cs="Arial"/>
          <w:sz w:val="28"/>
          <w:szCs w:val="28"/>
        </w:rPr>
        <w:t>Plec</w:t>
      </w:r>
      <w:r>
        <w:rPr>
          <w:rFonts w:ascii="Arial" w:hAnsi="Arial" w:cs="Arial"/>
          <w:sz w:val="28"/>
          <w:szCs w:val="28"/>
        </w:rPr>
        <w:t>â</w:t>
      </w:r>
      <w:r w:rsidRPr="00342286">
        <w:rPr>
          <w:rFonts w:ascii="Arial" w:hAnsi="Arial" w:cs="Arial"/>
          <w:sz w:val="28"/>
          <w:szCs w:val="28"/>
        </w:rPr>
        <w:t>n</w:t>
      </w:r>
      <w:r>
        <w:rPr>
          <w:rFonts w:ascii="Arial" w:hAnsi="Arial" w:cs="Arial"/>
          <w:sz w:val="28"/>
          <w:szCs w:val="28"/>
        </w:rPr>
        <w:t>d de la importanţa</w:t>
      </w:r>
      <w:r w:rsidRPr="00342286">
        <w:rPr>
          <w:rFonts w:ascii="Arial" w:hAnsi="Arial" w:cs="Arial"/>
          <w:sz w:val="28"/>
          <w:szCs w:val="28"/>
        </w:rPr>
        <w:t xml:space="preserve"> dezvoltării şi întreţinerii spaţiilor verzi în protejarea mediului înconjurător, cât şi pentru crearea unui peisaj urban </w:t>
      </w:r>
      <w:r>
        <w:rPr>
          <w:rFonts w:ascii="Arial" w:hAnsi="Arial" w:cs="Arial"/>
          <w:sz w:val="28"/>
          <w:szCs w:val="28"/>
        </w:rPr>
        <w:t>coerent și a unui</w:t>
      </w:r>
      <w:r w:rsidRPr="00342286">
        <w:rPr>
          <w:rFonts w:ascii="Arial" w:hAnsi="Arial" w:cs="Arial"/>
          <w:sz w:val="28"/>
          <w:szCs w:val="28"/>
        </w:rPr>
        <w:t xml:space="preserve"> mediu de viaţă sănătos şi plăcut oamenilor </w:t>
      </w:r>
      <w:r>
        <w:rPr>
          <w:rFonts w:ascii="Arial" w:hAnsi="Arial" w:cs="Arial"/>
          <w:sz w:val="28"/>
          <w:szCs w:val="28"/>
        </w:rPr>
        <w:t>care locuiesc în zonele  urbane</w:t>
      </w:r>
      <w:r w:rsidRPr="00342286">
        <w:rPr>
          <w:rFonts w:ascii="Arial" w:hAnsi="Arial" w:cs="Arial"/>
          <w:sz w:val="28"/>
          <w:szCs w:val="28"/>
        </w:rPr>
        <w:t>, este necesar</w:t>
      </w:r>
      <w:r>
        <w:rPr>
          <w:rFonts w:ascii="Arial" w:hAnsi="Arial" w:cs="Arial"/>
          <w:sz w:val="28"/>
          <w:szCs w:val="28"/>
        </w:rPr>
        <w:t xml:space="preserve"> ca autoritatea publică locală </w:t>
      </w:r>
      <w:r w:rsidRPr="00342286">
        <w:rPr>
          <w:rFonts w:ascii="Arial" w:hAnsi="Arial" w:cs="Arial"/>
          <w:sz w:val="28"/>
          <w:szCs w:val="28"/>
        </w:rPr>
        <w:t xml:space="preserve">să acorde o mai mare atenţie acestora </w:t>
      </w:r>
      <w:r>
        <w:rPr>
          <w:rFonts w:ascii="Arial" w:hAnsi="Arial" w:cs="Arial"/>
          <w:sz w:val="28"/>
          <w:szCs w:val="28"/>
        </w:rPr>
        <w:t>.</w:t>
      </w:r>
    </w:p>
    <w:p w:rsidR="001316F8" w:rsidRPr="00342286" w:rsidRDefault="001316F8" w:rsidP="00ED1400">
      <w:pPr>
        <w:jc w:val="both"/>
        <w:rPr>
          <w:rFonts w:ascii="Arial" w:hAnsi="Arial" w:cs="Arial"/>
          <w:sz w:val="28"/>
          <w:szCs w:val="28"/>
        </w:rPr>
      </w:pPr>
      <w:r>
        <w:rPr>
          <w:rFonts w:ascii="Arial" w:hAnsi="Arial" w:cs="Arial"/>
          <w:sz w:val="28"/>
          <w:szCs w:val="28"/>
        </w:rPr>
        <w:t xml:space="preserve">          În conformitate cu prevederile</w:t>
      </w:r>
      <w:r w:rsidRPr="00DA355C">
        <w:rPr>
          <w:rFonts w:ascii="Arial" w:hAnsi="Arial" w:cs="Arial"/>
          <w:sz w:val="28"/>
          <w:szCs w:val="28"/>
        </w:rPr>
        <w:t xml:space="preserve"> </w:t>
      </w:r>
      <w:r w:rsidR="00E2727B">
        <w:rPr>
          <w:rFonts w:ascii="Arial" w:hAnsi="Arial" w:cs="Arial"/>
          <w:sz w:val="28"/>
          <w:szCs w:val="28"/>
        </w:rPr>
        <w:t>Legii</w:t>
      </w:r>
      <w:r w:rsidRPr="00DA355C">
        <w:rPr>
          <w:rFonts w:ascii="Arial" w:hAnsi="Arial" w:cs="Arial"/>
          <w:sz w:val="28"/>
          <w:szCs w:val="28"/>
        </w:rPr>
        <w:t xml:space="preserve"> nr. 24/2007 privind reglementarea şi administrarea spaţiilor verzi din intravilanul localităţilor, republicată, actualizată</w:t>
      </w:r>
      <w:r w:rsidR="00801C62">
        <w:rPr>
          <w:rFonts w:ascii="Arial" w:hAnsi="Arial" w:cs="Arial"/>
          <w:sz w:val="28"/>
          <w:szCs w:val="28"/>
        </w:rPr>
        <w:t>,</w:t>
      </w:r>
      <w:r w:rsidRPr="00DA355C">
        <w:rPr>
          <w:rFonts w:ascii="Arial" w:hAnsi="Arial" w:cs="Arial"/>
          <w:sz w:val="28"/>
          <w:szCs w:val="28"/>
        </w:rPr>
        <w:t xml:space="preserve">  </w:t>
      </w:r>
      <w:r w:rsidR="00E2727B">
        <w:rPr>
          <w:rFonts w:ascii="Arial" w:hAnsi="Arial" w:cs="Arial"/>
          <w:sz w:val="28"/>
          <w:szCs w:val="28"/>
        </w:rPr>
        <w:t>proprietarii și administratorii de spații verzi sunt obligați să asigure măsurile privind siguranța persoanelor care pot fi afectate de rupturile și desprinderile arborilor și elementelor acestora</w:t>
      </w:r>
      <w:r w:rsidR="00ED1400">
        <w:rPr>
          <w:rFonts w:ascii="Arial" w:hAnsi="Arial" w:cs="Arial"/>
          <w:sz w:val="28"/>
          <w:szCs w:val="28"/>
        </w:rPr>
        <w:t>, ca urmare a gradului de îmbătrânire avansat sau a stării fitosanitare precare.</w:t>
      </w:r>
    </w:p>
    <w:p w:rsidR="001316F8" w:rsidRPr="00342286" w:rsidRDefault="001316F8" w:rsidP="001316F8">
      <w:pPr>
        <w:ind w:firstLine="720"/>
        <w:jc w:val="both"/>
        <w:rPr>
          <w:rFonts w:ascii="Arial" w:hAnsi="Arial" w:cs="Arial"/>
          <w:sz w:val="28"/>
          <w:szCs w:val="28"/>
        </w:rPr>
      </w:pPr>
      <w:r w:rsidRPr="00342286">
        <w:rPr>
          <w:rFonts w:ascii="Arial" w:hAnsi="Arial" w:cs="Arial"/>
          <w:sz w:val="28"/>
          <w:szCs w:val="28"/>
        </w:rPr>
        <w:t xml:space="preserve">Ţinând cont de </w:t>
      </w:r>
      <w:r>
        <w:rPr>
          <w:rFonts w:ascii="Arial" w:hAnsi="Arial" w:cs="Arial"/>
          <w:sz w:val="28"/>
          <w:szCs w:val="28"/>
        </w:rPr>
        <w:t>faptul că activitățile</w:t>
      </w:r>
      <w:r w:rsidR="00ED1400">
        <w:rPr>
          <w:rFonts w:ascii="Arial" w:hAnsi="Arial" w:cs="Arial"/>
          <w:sz w:val="28"/>
          <w:szCs w:val="28"/>
        </w:rPr>
        <w:t xml:space="preserve"> de tăiere, transport și valorificarea lemnului rezultat trebuie executate într-un cadru legal și în baza deciziilor luate la nivelul unei Comisii de analiză din care să facă parte reprezentanți ai Primăriei Municipiului Buzău, ai Agenției pentru Protecția Mediului Buzău și ai Direcției Silvice Buzău, este necesară aprobarea unui Regulament privind condițiile de autorizare și modul de derulare a acestor activități.</w:t>
      </w:r>
    </w:p>
    <w:p w:rsidR="001316F8" w:rsidRPr="00342286" w:rsidRDefault="001316F8" w:rsidP="001316F8">
      <w:pPr>
        <w:ind w:firstLine="720"/>
        <w:jc w:val="both"/>
        <w:rPr>
          <w:rFonts w:ascii="Arial" w:hAnsi="Arial" w:cs="Arial"/>
          <w:sz w:val="28"/>
          <w:szCs w:val="28"/>
        </w:rPr>
      </w:pPr>
      <w:r w:rsidRPr="00342286">
        <w:rPr>
          <w:rFonts w:ascii="Arial" w:hAnsi="Arial" w:cs="Arial"/>
          <w:sz w:val="28"/>
          <w:szCs w:val="28"/>
        </w:rPr>
        <w:t>În sensul celor de mai sus s-a elaborat alăturatul proiect de hotărâre cu caracter normativ, cu rugămintea de a fi promovat pe ordinea de zi a şedinţei Consiliului Local al Municipiului Buzău în vederea adoptării lui.</w:t>
      </w:r>
    </w:p>
    <w:p w:rsidR="001316F8" w:rsidRDefault="001316F8" w:rsidP="001316F8">
      <w:pPr>
        <w:ind w:firstLine="720"/>
        <w:jc w:val="both"/>
        <w:rPr>
          <w:sz w:val="28"/>
          <w:szCs w:val="28"/>
        </w:rPr>
      </w:pPr>
    </w:p>
    <w:p w:rsidR="00ED1400" w:rsidRDefault="00ED1400" w:rsidP="000E4372">
      <w:pPr>
        <w:pStyle w:val="Default"/>
        <w:rPr>
          <w:b/>
          <w:sz w:val="28"/>
          <w:szCs w:val="28"/>
        </w:rPr>
      </w:pPr>
    </w:p>
    <w:p w:rsidR="00ED1400" w:rsidRPr="000E4372" w:rsidRDefault="008677C9" w:rsidP="00ED1400">
      <w:pPr>
        <w:pStyle w:val="Default"/>
        <w:jc w:val="center"/>
        <w:rPr>
          <w:b/>
          <w:sz w:val="28"/>
          <w:szCs w:val="28"/>
        </w:rPr>
      </w:pPr>
      <w:r w:rsidRPr="000E4372">
        <w:rPr>
          <w:b/>
          <w:sz w:val="28"/>
          <w:szCs w:val="28"/>
        </w:rPr>
        <w:t xml:space="preserve">Director </w:t>
      </w:r>
      <w:proofErr w:type="spellStart"/>
      <w:r w:rsidRPr="000E4372">
        <w:rPr>
          <w:b/>
          <w:sz w:val="28"/>
          <w:szCs w:val="28"/>
        </w:rPr>
        <w:t>Executiv</w:t>
      </w:r>
      <w:proofErr w:type="spellEnd"/>
      <w:r w:rsidR="000E4372">
        <w:rPr>
          <w:b/>
          <w:sz w:val="28"/>
          <w:szCs w:val="28"/>
        </w:rPr>
        <w:t>,</w:t>
      </w:r>
    </w:p>
    <w:p w:rsidR="008677C9" w:rsidRPr="00801C62" w:rsidRDefault="008677C9" w:rsidP="00ED1400">
      <w:pPr>
        <w:pStyle w:val="Default"/>
        <w:jc w:val="center"/>
        <w:rPr>
          <w:sz w:val="28"/>
          <w:szCs w:val="28"/>
        </w:rPr>
      </w:pPr>
      <w:r w:rsidRPr="00801C62">
        <w:rPr>
          <w:sz w:val="28"/>
          <w:szCs w:val="28"/>
        </w:rPr>
        <w:t xml:space="preserve"> </w:t>
      </w:r>
      <w:proofErr w:type="spellStart"/>
      <w:r w:rsidRPr="00801C62">
        <w:rPr>
          <w:sz w:val="28"/>
          <w:szCs w:val="28"/>
        </w:rPr>
        <w:t>Anișoara</w:t>
      </w:r>
      <w:proofErr w:type="spellEnd"/>
      <w:r w:rsidRPr="00801C62">
        <w:rPr>
          <w:sz w:val="28"/>
          <w:szCs w:val="28"/>
        </w:rPr>
        <w:t xml:space="preserve"> </w:t>
      </w:r>
      <w:proofErr w:type="spellStart"/>
      <w:r w:rsidRPr="00801C62">
        <w:rPr>
          <w:sz w:val="28"/>
          <w:szCs w:val="28"/>
        </w:rPr>
        <w:t>Preda</w:t>
      </w:r>
      <w:proofErr w:type="spellEnd"/>
    </w:p>
    <w:p w:rsidR="00ED1400" w:rsidRDefault="00ED1400" w:rsidP="00ED1400">
      <w:pPr>
        <w:ind w:firstLine="720"/>
        <w:jc w:val="center"/>
        <w:rPr>
          <w:sz w:val="28"/>
          <w:szCs w:val="28"/>
        </w:rPr>
      </w:pPr>
    </w:p>
    <w:p w:rsidR="00ED1400" w:rsidRDefault="00ED1400" w:rsidP="00ED1400">
      <w:pPr>
        <w:jc w:val="center"/>
        <w:rPr>
          <w:sz w:val="28"/>
          <w:szCs w:val="28"/>
        </w:rPr>
      </w:pPr>
    </w:p>
    <w:p w:rsidR="00776657" w:rsidRDefault="00776657" w:rsidP="00ED1400">
      <w:pPr>
        <w:jc w:val="center"/>
        <w:rPr>
          <w:sz w:val="28"/>
          <w:szCs w:val="28"/>
        </w:rPr>
      </w:pPr>
    </w:p>
    <w:p w:rsidR="00776657" w:rsidRDefault="00776657" w:rsidP="00ED1400">
      <w:pPr>
        <w:jc w:val="center"/>
        <w:rPr>
          <w:sz w:val="28"/>
          <w:szCs w:val="28"/>
        </w:rPr>
      </w:pPr>
    </w:p>
    <w:p w:rsidR="00776657" w:rsidRDefault="00776657" w:rsidP="00ED1400">
      <w:pPr>
        <w:jc w:val="center"/>
        <w:rPr>
          <w:sz w:val="28"/>
          <w:szCs w:val="28"/>
        </w:rPr>
      </w:pPr>
    </w:p>
    <w:p w:rsidR="000E4372" w:rsidRDefault="000E4372" w:rsidP="00ED1400">
      <w:pPr>
        <w:jc w:val="center"/>
        <w:rPr>
          <w:sz w:val="28"/>
          <w:szCs w:val="28"/>
        </w:rPr>
      </w:pPr>
    </w:p>
    <w:p w:rsidR="000E4372" w:rsidRDefault="000E4372" w:rsidP="00ED1400">
      <w:pPr>
        <w:jc w:val="center"/>
        <w:rPr>
          <w:sz w:val="28"/>
          <w:szCs w:val="28"/>
        </w:rPr>
      </w:pPr>
    </w:p>
    <w:p w:rsidR="001316F8" w:rsidRDefault="001316F8" w:rsidP="00DA355C">
      <w:pPr>
        <w:jc w:val="both"/>
        <w:rPr>
          <w:rFonts w:ascii="Arial" w:hAnsi="Arial" w:cs="Arial"/>
          <w:sz w:val="28"/>
          <w:szCs w:val="28"/>
        </w:rPr>
      </w:pPr>
    </w:p>
    <w:p w:rsidR="001316F8" w:rsidRDefault="001316F8" w:rsidP="00DA355C">
      <w:pPr>
        <w:jc w:val="both"/>
        <w:rPr>
          <w:rFonts w:ascii="Arial" w:hAnsi="Arial" w:cs="Arial"/>
          <w:sz w:val="28"/>
          <w:szCs w:val="28"/>
        </w:rPr>
      </w:pPr>
    </w:p>
    <w:p w:rsidR="00776657" w:rsidRDefault="00776657" w:rsidP="00776657">
      <w:pPr>
        <w:jc w:val="right"/>
        <w:rPr>
          <w:rFonts w:ascii="Arial" w:hAnsi="Arial" w:cs="Arial"/>
          <w:b/>
          <w:lang w:val="it-IT"/>
        </w:rPr>
      </w:pPr>
      <w:r>
        <w:rPr>
          <w:rFonts w:ascii="Arial" w:hAnsi="Arial" w:cs="Arial"/>
          <w:b/>
          <w:lang w:val="it-IT"/>
        </w:rPr>
        <w:lastRenderedPageBreak/>
        <w:t xml:space="preserve">                                                              A N E X A     </w:t>
      </w:r>
      <w:r>
        <w:rPr>
          <w:rFonts w:ascii="Arial" w:hAnsi="Arial" w:cs="Arial"/>
          <w:lang w:val="it-IT"/>
        </w:rPr>
        <w:t xml:space="preserve">                                                     </w:t>
      </w:r>
    </w:p>
    <w:p w:rsidR="00776657" w:rsidRDefault="00776657" w:rsidP="00776657">
      <w:pPr>
        <w:ind w:left="1440" w:firstLine="720"/>
        <w:jc w:val="right"/>
        <w:rPr>
          <w:rFonts w:ascii="Arial" w:hAnsi="Arial" w:cs="Arial"/>
          <w:b/>
          <w:lang w:val="it-IT"/>
        </w:rPr>
      </w:pPr>
      <w:r>
        <w:rPr>
          <w:rFonts w:ascii="Arial" w:hAnsi="Arial" w:cs="Arial"/>
          <w:lang w:val="it-IT"/>
        </w:rPr>
        <w:t xml:space="preserve">       </w:t>
      </w:r>
      <w:r>
        <w:rPr>
          <w:rFonts w:ascii="Arial" w:hAnsi="Arial" w:cs="Arial"/>
          <w:lang w:val="it-IT"/>
        </w:rPr>
        <w:tab/>
      </w:r>
      <w:r>
        <w:rPr>
          <w:rFonts w:ascii="Arial" w:hAnsi="Arial" w:cs="Arial"/>
          <w:lang w:val="it-IT"/>
        </w:rPr>
        <w:tab/>
        <w:t xml:space="preserve">           </w:t>
      </w:r>
      <w:r w:rsidR="005654EF">
        <w:rPr>
          <w:rFonts w:ascii="Arial" w:hAnsi="Arial" w:cs="Arial"/>
          <w:lang w:val="it-IT"/>
        </w:rPr>
        <w:t xml:space="preserve">            la Hotărârea nr. 96</w:t>
      </w:r>
      <w:r>
        <w:rPr>
          <w:rFonts w:ascii="Arial" w:hAnsi="Arial" w:cs="Arial"/>
          <w:lang w:val="it-IT"/>
        </w:rPr>
        <w:t xml:space="preserve"> din </w:t>
      </w:r>
      <w:r w:rsidR="008A3CFC">
        <w:rPr>
          <w:rFonts w:ascii="Arial" w:hAnsi="Arial" w:cs="Arial"/>
          <w:lang w:val="it-IT"/>
        </w:rPr>
        <w:t>26</w:t>
      </w:r>
      <w:r w:rsidR="00B91433">
        <w:rPr>
          <w:rFonts w:ascii="Arial" w:hAnsi="Arial" w:cs="Arial"/>
          <w:lang w:val="it-IT"/>
        </w:rPr>
        <w:t xml:space="preserve"> aprilie</w:t>
      </w:r>
      <w:r>
        <w:rPr>
          <w:rFonts w:ascii="Arial" w:hAnsi="Arial" w:cs="Arial"/>
          <w:lang w:val="it-IT"/>
        </w:rPr>
        <w:t xml:space="preserve"> 2018                                                  </w:t>
      </w:r>
    </w:p>
    <w:p w:rsidR="00776657" w:rsidRDefault="00776657" w:rsidP="00776657">
      <w:pPr>
        <w:ind w:left="3600"/>
        <w:jc w:val="right"/>
        <w:rPr>
          <w:rFonts w:ascii="Arial" w:hAnsi="Arial" w:cs="Arial"/>
          <w:lang w:val="it-IT"/>
        </w:rPr>
      </w:pPr>
      <w:r>
        <w:rPr>
          <w:rFonts w:ascii="Arial" w:hAnsi="Arial" w:cs="Arial"/>
          <w:lang w:val="it-IT"/>
        </w:rPr>
        <w:t xml:space="preserve">                      a Consiliului Local al Municipiului Buzău</w:t>
      </w:r>
    </w:p>
    <w:p w:rsidR="00B91433" w:rsidRDefault="00060774" w:rsidP="00B91433">
      <w:pPr>
        <w:jc w:val="both"/>
        <w:rPr>
          <w:rFonts w:ascii="Arial" w:hAnsi="Arial"/>
          <w:lang w:val="ro-RO"/>
        </w:rPr>
      </w:pPr>
      <w:r w:rsidRPr="00060774">
        <w:rPr>
          <w:noProof w:val="0"/>
          <w:lang w:val="ro-RO"/>
        </w:rPr>
        <w:pict>
          <v:rect id="_x0000_s1029" style="position:absolute;left:0;text-align:left;margin-left:406.1pt;margin-top:-17.5pt;width:157pt;height:33pt;z-index:-251662336;mso-position-horizontal-relative:page" o:allowincell="f" filled="f" stroked="f">
            <v:textbox style="mso-next-textbox:#_x0000_s1029" inset="0,0,0,0">
              <w:txbxContent>
                <w:p w:rsidR="00776657" w:rsidRDefault="00776657" w:rsidP="00776657"/>
              </w:txbxContent>
            </v:textbox>
            <w10:wrap anchorx="page"/>
          </v:rect>
        </w:pict>
      </w:r>
      <w:r w:rsidRPr="00060774">
        <w:rPr>
          <w:noProof w:val="0"/>
          <w:lang w:val="ro-RO"/>
        </w:rPr>
        <w:pict>
          <v:rect id="_x0000_s1044" style="position:absolute;left:0;text-align:left;margin-left:406.1pt;margin-top:-17.5pt;width:157pt;height:33pt;z-index:-251655168;mso-position-horizontal-relative:page" o:allowincell="f" filled="f" stroked="f">
            <v:textbox style="mso-next-textbox:#_x0000_s1044" inset="0,0,0,0">
              <w:txbxContent>
                <w:p w:rsidR="00B91433" w:rsidRDefault="00B91433" w:rsidP="00B91433"/>
              </w:txbxContent>
            </v:textbox>
            <w10:wrap anchorx="page"/>
          </v:rect>
        </w:pict>
      </w:r>
    </w:p>
    <w:p w:rsidR="00B91433" w:rsidRDefault="00B91433" w:rsidP="00B91433">
      <w:pPr>
        <w:jc w:val="both"/>
        <w:rPr>
          <w:rFonts w:ascii="Arial" w:hAnsi="Arial"/>
        </w:rPr>
      </w:pPr>
    </w:p>
    <w:p w:rsidR="00B91433" w:rsidRDefault="00B91433" w:rsidP="00B91433">
      <w:pPr>
        <w:jc w:val="both"/>
        <w:rPr>
          <w:rFonts w:ascii="Arial" w:hAnsi="Arial"/>
        </w:rPr>
      </w:pPr>
    </w:p>
    <w:p w:rsidR="00B91433" w:rsidRPr="00776657" w:rsidRDefault="00B91433" w:rsidP="00B91433">
      <w:pPr>
        <w:jc w:val="center"/>
        <w:rPr>
          <w:rFonts w:ascii="Arial" w:hAnsi="Arial"/>
          <w:b/>
          <w:szCs w:val="28"/>
        </w:rPr>
      </w:pPr>
      <w:r w:rsidRPr="00776657">
        <w:rPr>
          <w:rFonts w:ascii="Arial" w:hAnsi="Arial"/>
          <w:b/>
          <w:szCs w:val="28"/>
        </w:rPr>
        <w:t>REGULAMENT</w:t>
      </w:r>
    </w:p>
    <w:p w:rsidR="00B91433" w:rsidRDefault="00B91433" w:rsidP="00B91433">
      <w:pPr>
        <w:jc w:val="center"/>
        <w:rPr>
          <w:rFonts w:ascii="Arial" w:hAnsi="Arial"/>
          <w:szCs w:val="28"/>
        </w:rPr>
      </w:pPr>
      <w:r>
        <w:rPr>
          <w:rFonts w:ascii="Arial" w:hAnsi="Arial"/>
          <w:szCs w:val="28"/>
        </w:rPr>
        <w:t xml:space="preserve"> privind activităţile de t</w:t>
      </w:r>
      <w:r>
        <w:rPr>
          <w:rFonts w:ascii="Arial" w:hAnsi="Arial" w:cs="Arial"/>
          <w:szCs w:val="28"/>
        </w:rPr>
        <w:t>ă</w:t>
      </w:r>
      <w:r>
        <w:rPr>
          <w:rFonts w:ascii="Arial" w:hAnsi="Arial"/>
          <w:szCs w:val="28"/>
        </w:rPr>
        <w:t>iere, transport şi valorificare a lemnului rezultat din spaţiile verzi şi  alte terenuri din afara fondului forestier naţional situate pe terenuri proprietate publică sau privată a Municipiului Buzău, în intravilanul acestuia</w:t>
      </w:r>
    </w:p>
    <w:p w:rsidR="00B91433" w:rsidRDefault="00B91433" w:rsidP="00B91433">
      <w:pPr>
        <w:jc w:val="both"/>
        <w:rPr>
          <w:rFonts w:ascii="Arial" w:hAnsi="Arial"/>
          <w:szCs w:val="28"/>
        </w:rPr>
      </w:pPr>
    </w:p>
    <w:p w:rsidR="00B91433" w:rsidRDefault="00B91433" w:rsidP="00B91433">
      <w:pPr>
        <w:jc w:val="both"/>
        <w:rPr>
          <w:rFonts w:ascii="Arial" w:hAnsi="Arial"/>
        </w:rPr>
      </w:pPr>
    </w:p>
    <w:p w:rsidR="00B91433" w:rsidRPr="00720290" w:rsidRDefault="00B91433" w:rsidP="00B91433">
      <w:pPr>
        <w:pStyle w:val="ListParagraph"/>
        <w:numPr>
          <w:ilvl w:val="0"/>
          <w:numId w:val="4"/>
        </w:numPr>
        <w:jc w:val="both"/>
        <w:rPr>
          <w:rFonts w:ascii="Arial" w:hAnsi="Arial"/>
          <w:b/>
        </w:rPr>
      </w:pPr>
      <w:r w:rsidRPr="00720290">
        <w:rPr>
          <w:rFonts w:ascii="Arial" w:hAnsi="Arial"/>
          <w:b/>
        </w:rPr>
        <w:t>Scopul Regulamentului</w:t>
      </w:r>
    </w:p>
    <w:p w:rsidR="00B91433" w:rsidRDefault="00B91433" w:rsidP="00B91433">
      <w:pPr>
        <w:jc w:val="both"/>
        <w:rPr>
          <w:rFonts w:ascii="Arial" w:hAnsi="Arial"/>
        </w:rPr>
      </w:pPr>
    </w:p>
    <w:p w:rsidR="00B91433" w:rsidRDefault="00B91433" w:rsidP="00B91433">
      <w:pPr>
        <w:jc w:val="both"/>
        <w:rPr>
          <w:rFonts w:ascii="Arial" w:hAnsi="Arial"/>
        </w:rPr>
      </w:pPr>
      <w:r w:rsidRPr="00BE0623">
        <w:rPr>
          <w:rFonts w:ascii="Arial" w:hAnsi="Arial"/>
          <w:b/>
        </w:rPr>
        <w:t>Art. 1.</w:t>
      </w:r>
      <w:r>
        <w:rPr>
          <w:rFonts w:ascii="Arial" w:hAnsi="Arial"/>
        </w:rPr>
        <w:t xml:space="preserve"> Prezentul regulament reglementează condiţiile de autorizare şi modul de derulare a activităţilor de doborâre, transport şi valorificare a lemnului rezultat prin acţiuni specifice de dobor</w:t>
      </w:r>
      <w:r>
        <w:rPr>
          <w:rFonts w:ascii="Arial" w:hAnsi="Arial" w:cs="Arial"/>
        </w:rPr>
        <w:t>â</w:t>
      </w:r>
      <w:r>
        <w:rPr>
          <w:rFonts w:ascii="Arial" w:hAnsi="Arial"/>
        </w:rPr>
        <w:t>re şi/sau intervenţii cu tăieri de orice fel în coroana arborilor/arbuştilor existenţi pe terenuri aparţinând domeniului public sau privat al Municipiului Buzău constituite în spaţii verzi sau pe alte tipuri de terenuri cu vegetaţie forestiera din afara  fondului forestier  naţional situate în intravilanul Municipiului Buzău.</w:t>
      </w:r>
    </w:p>
    <w:p w:rsidR="00B91433" w:rsidRDefault="00B91433" w:rsidP="00B91433">
      <w:pPr>
        <w:jc w:val="both"/>
        <w:rPr>
          <w:rFonts w:ascii="Arial" w:hAnsi="Arial"/>
        </w:rPr>
      </w:pPr>
      <w:r w:rsidRPr="00BE0623">
        <w:rPr>
          <w:rFonts w:ascii="Arial" w:hAnsi="Arial"/>
          <w:b/>
        </w:rPr>
        <w:t>Art. 2</w:t>
      </w:r>
      <w:r>
        <w:rPr>
          <w:rFonts w:ascii="Arial" w:hAnsi="Arial"/>
        </w:rPr>
        <w:t>. Spaţiile verzi sunt definite, conform art. 3 din Legea 24/2007 privind reglementarea şi administrarea spaţiilor verzi din intravilanul localităţilor şi sunt identificate ca fiind:</w:t>
      </w:r>
    </w:p>
    <w:p w:rsidR="00B91433" w:rsidRPr="00BA3F79" w:rsidRDefault="00B91433" w:rsidP="00B91433">
      <w:pPr>
        <w:pStyle w:val="ListParagraph"/>
        <w:numPr>
          <w:ilvl w:val="0"/>
          <w:numId w:val="5"/>
        </w:numPr>
        <w:jc w:val="both"/>
        <w:rPr>
          <w:rFonts w:ascii="Arial" w:hAnsi="Arial"/>
        </w:rPr>
      </w:pPr>
      <w:r w:rsidRPr="00BA3F79">
        <w:rPr>
          <w:rFonts w:ascii="Arial" w:hAnsi="Arial"/>
        </w:rPr>
        <w:t xml:space="preserve">spaţii verzi publice cu acces nelimitat: parcuri, grădini, scuaruri, fâşii plantate; </w:t>
      </w:r>
    </w:p>
    <w:p w:rsidR="00B91433" w:rsidRDefault="00B91433" w:rsidP="00B91433">
      <w:pPr>
        <w:pStyle w:val="ListParagraph"/>
        <w:numPr>
          <w:ilvl w:val="0"/>
          <w:numId w:val="5"/>
        </w:numPr>
        <w:jc w:val="both"/>
        <w:rPr>
          <w:rFonts w:ascii="Arial" w:hAnsi="Arial"/>
        </w:rPr>
      </w:pPr>
      <w:r w:rsidRPr="00BA3F79">
        <w:rPr>
          <w:rFonts w:ascii="Arial" w:hAnsi="Arial"/>
        </w:rPr>
        <w:t>spaţii verzi publice de folosinţă specializată:</w:t>
      </w:r>
    </w:p>
    <w:p w:rsidR="00B91433" w:rsidRDefault="00B91433" w:rsidP="00B91433">
      <w:pPr>
        <w:pStyle w:val="ListParagraph"/>
        <w:numPr>
          <w:ilvl w:val="0"/>
          <w:numId w:val="6"/>
        </w:numPr>
        <w:jc w:val="both"/>
        <w:rPr>
          <w:rFonts w:ascii="Arial" w:hAnsi="Arial"/>
        </w:rPr>
      </w:pPr>
      <w:r>
        <w:rPr>
          <w:rFonts w:ascii="Arial" w:hAnsi="Arial"/>
        </w:rPr>
        <w:t xml:space="preserve"> grădini botanice şi zoologice, muzee în aer liber, parcuri expoziţionale, zone ambientale şi de agrement pentru animalele dresate în spectacolele de circ;</w:t>
      </w:r>
    </w:p>
    <w:p w:rsidR="00B91433" w:rsidRDefault="00B91433" w:rsidP="00B91433">
      <w:pPr>
        <w:pStyle w:val="ListParagraph"/>
        <w:numPr>
          <w:ilvl w:val="0"/>
          <w:numId w:val="6"/>
        </w:numPr>
        <w:jc w:val="both"/>
        <w:rPr>
          <w:rFonts w:ascii="Arial" w:hAnsi="Arial"/>
        </w:rPr>
      </w:pPr>
      <w:r>
        <w:rPr>
          <w:rFonts w:ascii="Arial" w:hAnsi="Arial"/>
        </w:rPr>
        <w:t>cele aferente dotărilor  publice:  creşe,  grădiniţe, şcoli,  unităţi  sanitare  sau de protecţie socială, instituţii, edificii de cult, cimitire;</w:t>
      </w:r>
    </w:p>
    <w:p w:rsidR="00B91433" w:rsidRDefault="00B91433" w:rsidP="00B91433">
      <w:pPr>
        <w:pStyle w:val="ListParagraph"/>
        <w:numPr>
          <w:ilvl w:val="0"/>
          <w:numId w:val="6"/>
        </w:numPr>
        <w:jc w:val="both"/>
        <w:rPr>
          <w:rFonts w:ascii="Arial" w:hAnsi="Arial"/>
        </w:rPr>
      </w:pPr>
      <w:r>
        <w:rPr>
          <w:rFonts w:ascii="Arial" w:hAnsi="Arial"/>
        </w:rPr>
        <w:t>baze sau parcuri sportive pentru practicarea sportului de performanţă;</w:t>
      </w:r>
    </w:p>
    <w:p w:rsidR="00B91433" w:rsidRDefault="00B91433" w:rsidP="00B91433">
      <w:pPr>
        <w:pStyle w:val="ListParagraph"/>
        <w:numPr>
          <w:ilvl w:val="0"/>
          <w:numId w:val="5"/>
        </w:numPr>
        <w:jc w:val="both"/>
        <w:rPr>
          <w:rFonts w:ascii="Arial" w:hAnsi="Arial"/>
        </w:rPr>
      </w:pPr>
      <w:r>
        <w:rPr>
          <w:rFonts w:ascii="Arial" w:hAnsi="Arial"/>
        </w:rPr>
        <w:t>spaţii  verzi pentru agrement:  baze de  agrement, poli de agrement,  complexuri şi baze sportive;</w:t>
      </w:r>
    </w:p>
    <w:p w:rsidR="00B91433" w:rsidRDefault="00B91433" w:rsidP="00B91433">
      <w:pPr>
        <w:pStyle w:val="ListParagraph"/>
        <w:numPr>
          <w:ilvl w:val="0"/>
          <w:numId w:val="5"/>
        </w:numPr>
        <w:jc w:val="both"/>
        <w:rPr>
          <w:rFonts w:ascii="Arial" w:hAnsi="Arial"/>
        </w:rPr>
      </w:pPr>
      <w:r>
        <w:rPr>
          <w:rFonts w:ascii="Arial" w:hAnsi="Arial"/>
        </w:rPr>
        <w:t>spaţii verzi pentru protecţia lacurilor şi cursurilor de apă;</w:t>
      </w:r>
    </w:p>
    <w:p w:rsidR="00B91433" w:rsidRDefault="00B91433" w:rsidP="00B91433">
      <w:pPr>
        <w:pStyle w:val="ListParagraph"/>
        <w:numPr>
          <w:ilvl w:val="0"/>
          <w:numId w:val="5"/>
        </w:numPr>
        <w:jc w:val="both"/>
        <w:rPr>
          <w:rFonts w:ascii="Arial" w:hAnsi="Arial"/>
        </w:rPr>
      </w:pPr>
      <w:r>
        <w:rPr>
          <w:rFonts w:ascii="Arial" w:hAnsi="Arial"/>
        </w:rPr>
        <w:t>culoare de protecţie faţă de infrastructura tehnică;</w:t>
      </w:r>
    </w:p>
    <w:p w:rsidR="00B91433" w:rsidRDefault="00B91433" w:rsidP="00B91433">
      <w:pPr>
        <w:pStyle w:val="ListParagraph"/>
        <w:numPr>
          <w:ilvl w:val="0"/>
          <w:numId w:val="5"/>
        </w:numPr>
        <w:jc w:val="both"/>
        <w:rPr>
          <w:rFonts w:ascii="Arial" w:hAnsi="Arial"/>
        </w:rPr>
      </w:pPr>
      <w:r>
        <w:rPr>
          <w:rFonts w:ascii="Arial" w:hAnsi="Arial"/>
        </w:rPr>
        <w:t>păduri de agrement</w:t>
      </w:r>
      <w:r>
        <w:rPr>
          <w:rFonts w:ascii="Arial" w:hAnsi="Arial" w:cs="Arial"/>
        </w:rPr>
        <w:t>;</w:t>
      </w:r>
    </w:p>
    <w:p w:rsidR="00B91433" w:rsidRDefault="00B91433" w:rsidP="00B91433">
      <w:pPr>
        <w:pStyle w:val="ListParagraph"/>
        <w:numPr>
          <w:ilvl w:val="0"/>
          <w:numId w:val="5"/>
        </w:numPr>
        <w:jc w:val="both"/>
        <w:rPr>
          <w:rFonts w:ascii="Arial" w:hAnsi="Arial"/>
        </w:rPr>
      </w:pPr>
      <w:r>
        <w:rPr>
          <w:rFonts w:ascii="Arial" w:hAnsi="Arial"/>
        </w:rPr>
        <w:t>pepiniere şi sere.</w:t>
      </w:r>
    </w:p>
    <w:p w:rsidR="00B91433" w:rsidRDefault="00B91433" w:rsidP="00B91433">
      <w:pPr>
        <w:jc w:val="both"/>
        <w:rPr>
          <w:rFonts w:ascii="Arial" w:hAnsi="Arial"/>
        </w:rPr>
      </w:pPr>
    </w:p>
    <w:p w:rsidR="00B91433" w:rsidRDefault="00B91433" w:rsidP="00B91433">
      <w:pPr>
        <w:jc w:val="both"/>
        <w:rPr>
          <w:rFonts w:ascii="Arial" w:hAnsi="Arial"/>
        </w:rPr>
      </w:pPr>
      <w:r w:rsidRPr="00BE0623">
        <w:rPr>
          <w:rFonts w:ascii="Arial" w:hAnsi="Arial"/>
          <w:b/>
        </w:rPr>
        <w:t>Art. 3</w:t>
      </w:r>
      <w:r>
        <w:rPr>
          <w:rFonts w:ascii="Arial" w:hAnsi="Arial"/>
        </w:rPr>
        <w:t>. (1) Proprietarii, administratorii/deţinătorii cu orice titlu de spaţii verzi cu arbori şi arbuşti sau a altor terenuri cu vegetaţie forestieraă din afara fondului forestier naţional din intravilanul Municipiului Buzău sunt obligaţi să realizeze măsurile de întreţinere a acestora.</w:t>
      </w:r>
    </w:p>
    <w:p w:rsidR="00B91433" w:rsidRDefault="00B91433" w:rsidP="00B91433">
      <w:pPr>
        <w:jc w:val="both"/>
        <w:rPr>
          <w:rFonts w:ascii="Arial" w:hAnsi="Arial"/>
        </w:rPr>
      </w:pPr>
      <w:r>
        <w:rPr>
          <w:rFonts w:ascii="Arial" w:hAnsi="Arial"/>
        </w:rPr>
        <w:t xml:space="preserve">            (2)  Proprietarii şi administratorii de spaţii verzi sau a altor terenuri cu vegetaţie forestieră din afara fondului forestier naţional sunt obligaţi să asigure măsurile privind siguranţa persoanelor care pot fi afectate de ruperile şi desprinderile arborilor şi elementelor acestora, ca urmare a gradului de îmbătrânire avansat sau a stării fitosanitare precare.</w:t>
      </w:r>
    </w:p>
    <w:p w:rsidR="00B91433" w:rsidRDefault="00B91433" w:rsidP="00B91433">
      <w:pPr>
        <w:jc w:val="both"/>
        <w:rPr>
          <w:rFonts w:ascii="Arial" w:hAnsi="Arial"/>
        </w:rPr>
      </w:pPr>
      <w:r>
        <w:rPr>
          <w:rFonts w:ascii="Arial" w:hAnsi="Arial"/>
        </w:rPr>
        <w:t xml:space="preserve">           (3) Asigurarea măsurilor privind siguranţa persoanelor/bunurilor care pot fi afectate de ruperile şi desprinderile arborilor şi elementelor  acestora, ca urmare a gradului de îmbătrânire avansat sau a stării fitosanitare precare, revine, după caz:</w:t>
      </w:r>
    </w:p>
    <w:p w:rsidR="00B91433" w:rsidRDefault="00B91433" w:rsidP="00B91433">
      <w:pPr>
        <w:pStyle w:val="ListParagraph"/>
        <w:numPr>
          <w:ilvl w:val="0"/>
          <w:numId w:val="7"/>
        </w:numPr>
        <w:jc w:val="both"/>
        <w:rPr>
          <w:rFonts w:ascii="Arial" w:hAnsi="Arial"/>
        </w:rPr>
      </w:pPr>
      <w:r>
        <w:rPr>
          <w:rFonts w:ascii="Arial" w:hAnsi="Arial"/>
        </w:rPr>
        <w:t>Municipiului Buzău, prin structurile de specialitate din cadrul Primăriei Municipiului Buzău, pentru spaţiile verzi aflate pe domeniul public sau privat al municipiului Buzău şi care nu se afla în administrarea/folosinţa unor instituţii publice şi/sau societăţi comerciale subordonate Consiliului Local al Municipiului Buzău.</w:t>
      </w:r>
    </w:p>
    <w:p w:rsidR="00B91433" w:rsidRDefault="00B91433" w:rsidP="00B91433">
      <w:pPr>
        <w:pStyle w:val="ListParagraph"/>
        <w:numPr>
          <w:ilvl w:val="0"/>
          <w:numId w:val="7"/>
        </w:numPr>
        <w:jc w:val="both"/>
        <w:rPr>
          <w:rFonts w:ascii="Arial" w:hAnsi="Arial"/>
        </w:rPr>
      </w:pPr>
      <w:r>
        <w:rPr>
          <w:rFonts w:ascii="Arial" w:hAnsi="Arial"/>
        </w:rPr>
        <w:t>Instituţiilor publice şi/sau societăţilor comerciale subordonate Consiliului Local al Municipiului Buzău, pentru spaţiile verzi aflate pe domeniul public sau privat al Municipiului Buzau şi care se afla în administrarea/folosinţa acestora.</w:t>
      </w:r>
    </w:p>
    <w:p w:rsidR="00B91433" w:rsidRDefault="00B91433" w:rsidP="00B91433">
      <w:pPr>
        <w:pStyle w:val="ListParagraph"/>
        <w:numPr>
          <w:ilvl w:val="0"/>
          <w:numId w:val="7"/>
        </w:numPr>
        <w:jc w:val="both"/>
        <w:rPr>
          <w:rFonts w:ascii="Arial" w:hAnsi="Arial"/>
        </w:rPr>
      </w:pPr>
      <w:r>
        <w:rPr>
          <w:rFonts w:ascii="Arial" w:hAnsi="Arial"/>
        </w:rPr>
        <w:t>Persoanelor fizice şi juridice care deţin/administrează/folosesc terenuri pe care se găsesc arbori şi/sau arbuşti.</w:t>
      </w:r>
    </w:p>
    <w:p w:rsidR="00B91433" w:rsidRDefault="00B91433" w:rsidP="00B91433">
      <w:pPr>
        <w:jc w:val="both"/>
        <w:rPr>
          <w:rFonts w:ascii="Arial" w:hAnsi="Arial"/>
        </w:rPr>
      </w:pPr>
    </w:p>
    <w:p w:rsidR="00B91433" w:rsidRDefault="00B91433" w:rsidP="00B91433">
      <w:pPr>
        <w:jc w:val="both"/>
        <w:rPr>
          <w:rFonts w:ascii="Arial" w:hAnsi="Arial"/>
        </w:rPr>
      </w:pPr>
    </w:p>
    <w:p w:rsidR="00B91433" w:rsidRPr="00720290" w:rsidRDefault="00B91433" w:rsidP="00B91433">
      <w:pPr>
        <w:pStyle w:val="ListParagraph"/>
        <w:numPr>
          <w:ilvl w:val="0"/>
          <w:numId w:val="4"/>
        </w:numPr>
        <w:jc w:val="both"/>
        <w:rPr>
          <w:rFonts w:ascii="Arial" w:hAnsi="Arial"/>
          <w:b/>
        </w:rPr>
      </w:pPr>
      <w:r>
        <w:rPr>
          <w:rFonts w:ascii="Arial" w:hAnsi="Arial"/>
        </w:rPr>
        <w:tab/>
      </w:r>
      <w:r w:rsidRPr="00720290">
        <w:rPr>
          <w:rFonts w:ascii="Arial" w:hAnsi="Arial"/>
          <w:b/>
        </w:rPr>
        <w:t>Comisia de autorizare a dobor</w:t>
      </w:r>
      <w:r>
        <w:rPr>
          <w:rFonts w:ascii="Arial" w:hAnsi="Arial" w:cs="Arial"/>
          <w:b/>
        </w:rPr>
        <w:t>â</w:t>
      </w:r>
      <w:r w:rsidRPr="00720290">
        <w:rPr>
          <w:rFonts w:ascii="Arial" w:hAnsi="Arial"/>
          <w:b/>
        </w:rPr>
        <w:t>rilor de arbori</w:t>
      </w:r>
    </w:p>
    <w:p w:rsidR="00B91433" w:rsidRDefault="00B91433" w:rsidP="00B91433">
      <w:pPr>
        <w:jc w:val="both"/>
        <w:rPr>
          <w:rFonts w:ascii="Arial" w:hAnsi="Arial"/>
        </w:rPr>
      </w:pPr>
    </w:p>
    <w:p w:rsidR="00B91433" w:rsidRDefault="00B91433" w:rsidP="00B91433">
      <w:pPr>
        <w:jc w:val="both"/>
        <w:rPr>
          <w:rFonts w:ascii="Arial" w:hAnsi="Arial"/>
        </w:rPr>
      </w:pPr>
      <w:r w:rsidRPr="00BE0623">
        <w:rPr>
          <w:rFonts w:ascii="Arial" w:hAnsi="Arial"/>
          <w:b/>
        </w:rPr>
        <w:t>Art. 4.</w:t>
      </w:r>
      <w:r>
        <w:rPr>
          <w:rFonts w:ascii="Arial" w:hAnsi="Arial"/>
        </w:rPr>
        <w:t xml:space="preserve"> Tăierile de doborâre şi tăierile de întreţinere şi/sau corecţie a arborilor şi arbustilor aflaţi pe terenuri aparţinând domeniului public si privat al Municipiului Buzau  se fac, în condiţiile legii, în baza Autorizaţiei de tăiere date de Comisia de autorizare a tăierilor de arbori de pe terenurile aparţinând domeniului public şi privat al Municipiului Buzau, constituită prin Dispoziţia primarului.</w:t>
      </w:r>
    </w:p>
    <w:p w:rsidR="00B91433" w:rsidRDefault="00B91433" w:rsidP="00B91433">
      <w:pPr>
        <w:jc w:val="both"/>
        <w:rPr>
          <w:rFonts w:ascii="Arial" w:hAnsi="Arial"/>
        </w:rPr>
      </w:pPr>
      <w:r w:rsidRPr="00BE0623">
        <w:rPr>
          <w:rFonts w:ascii="Arial" w:hAnsi="Arial"/>
          <w:b/>
        </w:rPr>
        <w:t>Art. 5.</w:t>
      </w:r>
      <w:r>
        <w:rPr>
          <w:rFonts w:ascii="Arial" w:hAnsi="Arial"/>
        </w:rPr>
        <w:t xml:space="preserve"> (1) Comisia de autorizare a dobor</w:t>
      </w:r>
      <w:r>
        <w:rPr>
          <w:rFonts w:ascii="Arial" w:hAnsi="Arial" w:cs="Arial"/>
        </w:rPr>
        <w:t>â</w:t>
      </w:r>
      <w:r>
        <w:rPr>
          <w:rFonts w:ascii="Arial" w:hAnsi="Arial"/>
        </w:rPr>
        <w:t xml:space="preserve">rilor de arbori de pe terenurile aparţinând domeniului public şi privat al Municipiului Buzau, denumită în continuare comisie, este formată din 5 membri şi un secretar fară drept de vot, </w:t>
      </w:r>
      <w:r w:rsidR="002D44B5">
        <w:rPr>
          <w:rFonts w:ascii="Arial" w:hAnsi="Arial"/>
        </w:rPr>
        <w:t xml:space="preserve">nominalizaţi prin dispoziţie de primar </w:t>
      </w:r>
      <w:r>
        <w:rPr>
          <w:rFonts w:ascii="Arial" w:hAnsi="Arial"/>
        </w:rPr>
        <w:t>astfel:</w:t>
      </w:r>
    </w:p>
    <w:p w:rsidR="00B91433" w:rsidRPr="002D44B5" w:rsidRDefault="00B91433" w:rsidP="002D44B5">
      <w:pPr>
        <w:pStyle w:val="ListParagraph"/>
        <w:numPr>
          <w:ilvl w:val="0"/>
          <w:numId w:val="12"/>
        </w:numPr>
        <w:jc w:val="both"/>
        <w:rPr>
          <w:rFonts w:ascii="Arial" w:hAnsi="Arial"/>
        </w:rPr>
      </w:pPr>
      <w:r w:rsidRPr="002D44B5">
        <w:rPr>
          <w:rFonts w:ascii="Arial" w:hAnsi="Arial"/>
        </w:rPr>
        <w:t>viceprimarul Municipiului Buzau - preşedinte;</w:t>
      </w:r>
    </w:p>
    <w:p w:rsidR="00B91433" w:rsidRDefault="00B91433" w:rsidP="002D44B5">
      <w:pPr>
        <w:pStyle w:val="ListParagraph"/>
        <w:numPr>
          <w:ilvl w:val="0"/>
          <w:numId w:val="12"/>
        </w:numPr>
        <w:jc w:val="both"/>
        <w:rPr>
          <w:rFonts w:ascii="Arial" w:hAnsi="Arial"/>
        </w:rPr>
      </w:pPr>
      <w:r>
        <w:rPr>
          <w:rFonts w:ascii="Arial" w:hAnsi="Arial"/>
        </w:rPr>
        <w:t>un funcţionar cu atribuţii în domeniul protecţiei mediului din cadrul aparatului de specialitate al primarului - membru;</w:t>
      </w:r>
    </w:p>
    <w:p w:rsidR="00B91433" w:rsidRDefault="00B91433" w:rsidP="002D44B5">
      <w:pPr>
        <w:pStyle w:val="ListParagraph"/>
        <w:numPr>
          <w:ilvl w:val="0"/>
          <w:numId w:val="12"/>
        </w:numPr>
        <w:jc w:val="both"/>
        <w:rPr>
          <w:rFonts w:ascii="Arial" w:hAnsi="Arial"/>
        </w:rPr>
      </w:pPr>
      <w:r>
        <w:rPr>
          <w:rFonts w:ascii="Arial" w:hAnsi="Arial"/>
        </w:rPr>
        <w:t>doi angajaţi cu atribuţii în domeniul protecţiei  mediului, desemnaţi din cadrul unităţilor subordonate Consiliului</w:t>
      </w:r>
      <w:r w:rsidR="002D44B5">
        <w:rPr>
          <w:rFonts w:ascii="Arial" w:hAnsi="Arial"/>
        </w:rPr>
        <w:t xml:space="preserve"> Local al Municipiului Buzau  (</w:t>
      </w:r>
      <w:r>
        <w:rPr>
          <w:rFonts w:ascii="Arial" w:hAnsi="Arial"/>
        </w:rPr>
        <w:t>ex. Politia Locală, S</w:t>
      </w:r>
      <w:r w:rsidR="002D44B5">
        <w:rPr>
          <w:rFonts w:ascii="Arial" w:hAnsi="Arial"/>
        </w:rPr>
        <w:t>.</w:t>
      </w:r>
      <w:r>
        <w:rPr>
          <w:rFonts w:ascii="Arial" w:hAnsi="Arial"/>
        </w:rPr>
        <w:t>C</w:t>
      </w:r>
      <w:r w:rsidR="002D44B5">
        <w:rPr>
          <w:rFonts w:ascii="Arial" w:hAnsi="Arial"/>
        </w:rPr>
        <w:t>.</w:t>
      </w:r>
      <w:r>
        <w:rPr>
          <w:rFonts w:ascii="Arial" w:hAnsi="Arial"/>
        </w:rPr>
        <w:t xml:space="preserve"> URBIS SERV S</w:t>
      </w:r>
      <w:r w:rsidR="002D44B5">
        <w:rPr>
          <w:rFonts w:ascii="Arial" w:hAnsi="Arial"/>
        </w:rPr>
        <w:t>.</w:t>
      </w:r>
      <w:r>
        <w:rPr>
          <w:rFonts w:ascii="Arial" w:hAnsi="Arial"/>
        </w:rPr>
        <w:t>R</w:t>
      </w:r>
      <w:r w:rsidR="002D44B5">
        <w:rPr>
          <w:rFonts w:ascii="Arial" w:hAnsi="Arial"/>
        </w:rPr>
        <w:t>.</w:t>
      </w:r>
      <w:r>
        <w:rPr>
          <w:rFonts w:ascii="Arial" w:hAnsi="Arial"/>
        </w:rPr>
        <w:t>L</w:t>
      </w:r>
      <w:r w:rsidR="002D44B5">
        <w:rPr>
          <w:rFonts w:ascii="Arial" w:hAnsi="Arial"/>
        </w:rPr>
        <w:t>.</w:t>
      </w:r>
      <w:r>
        <w:rPr>
          <w:rFonts w:ascii="Arial" w:hAnsi="Arial"/>
        </w:rPr>
        <w:t>);</w:t>
      </w:r>
    </w:p>
    <w:p w:rsidR="00B91433" w:rsidRDefault="00B91433" w:rsidP="002D44B5">
      <w:pPr>
        <w:pStyle w:val="ListParagraph"/>
        <w:numPr>
          <w:ilvl w:val="0"/>
          <w:numId w:val="12"/>
        </w:numPr>
        <w:jc w:val="both"/>
        <w:rPr>
          <w:rFonts w:ascii="Arial" w:hAnsi="Arial"/>
        </w:rPr>
      </w:pPr>
      <w:r>
        <w:rPr>
          <w:rFonts w:ascii="Arial" w:hAnsi="Arial"/>
        </w:rPr>
        <w:t>un specialist desemnat de conducerea Direcţiei Silvice Buzău -   membru.</w:t>
      </w:r>
    </w:p>
    <w:p w:rsidR="00B91433" w:rsidRDefault="00B91433" w:rsidP="002D44B5">
      <w:pPr>
        <w:pStyle w:val="ListParagraph"/>
        <w:numPr>
          <w:ilvl w:val="0"/>
          <w:numId w:val="12"/>
        </w:numPr>
        <w:jc w:val="both"/>
        <w:rPr>
          <w:rFonts w:ascii="Arial" w:hAnsi="Arial"/>
        </w:rPr>
      </w:pPr>
      <w:r>
        <w:rPr>
          <w:rFonts w:ascii="Arial" w:hAnsi="Arial"/>
        </w:rPr>
        <w:t>un angajat din cadrul aparatului de specialitate al primarului - secretar.</w:t>
      </w:r>
    </w:p>
    <w:p w:rsidR="00B91433" w:rsidRDefault="00B91433" w:rsidP="00B91433">
      <w:pPr>
        <w:jc w:val="both"/>
        <w:rPr>
          <w:rFonts w:ascii="Arial" w:hAnsi="Arial"/>
        </w:rPr>
      </w:pPr>
      <w:r>
        <w:rPr>
          <w:rFonts w:ascii="Arial" w:hAnsi="Arial"/>
        </w:rPr>
        <w:t xml:space="preserve">            (2) La şedinţele comisiei poate participa în calitate de consultant şi reprezentantul desemnat de conducerea Agenției Pentru Protecția Mediului Buzău.    Totodată, preşedintele Comisiei poate dispune şi invitarea arhitectului şef al Municipiului, funcţionari din cadrul Serviciului Urbanism, reprezentanţi ai societăţii civile, precum şi alte persoane interesate în problemele supuse avizării.</w:t>
      </w:r>
    </w:p>
    <w:p w:rsidR="00B91433" w:rsidRDefault="002D44B5" w:rsidP="00B91433">
      <w:pPr>
        <w:jc w:val="both"/>
        <w:rPr>
          <w:rFonts w:ascii="Arial" w:hAnsi="Arial"/>
        </w:rPr>
      </w:pPr>
      <w:r>
        <w:rPr>
          <w:rFonts w:ascii="Arial" w:hAnsi="Arial"/>
        </w:rPr>
        <w:t xml:space="preserve">           </w:t>
      </w:r>
      <w:r w:rsidR="00B91433">
        <w:rPr>
          <w:rFonts w:ascii="Arial" w:hAnsi="Arial"/>
        </w:rPr>
        <w:t>(3) Comisia se întruneşte ori de câte ori este necesar, la convocarea preşedintelui.</w:t>
      </w:r>
    </w:p>
    <w:p w:rsidR="00B91433" w:rsidRDefault="00B91433" w:rsidP="00B91433">
      <w:pPr>
        <w:jc w:val="both"/>
        <w:rPr>
          <w:rFonts w:ascii="Arial" w:hAnsi="Arial"/>
        </w:rPr>
      </w:pPr>
      <w:r>
        <w:rPr>
          <w:rFonts w:ascii="Arial" w:hAnsi="Arial"/>
        </w:rPr>
        <w:t xml:space="preserve">        Convocarea comisiei se face telefonic, de către secretarul comisiei cu cel puţin o zi înainte de data şedinţei.</w:t>
      </w:r>
    </w:p>
    <w:p w:rsidR="00B91433" w:rsidRDefault="00B91433" w:rsidP="00B91433">
      <w:pPr>
        <w:jc w:val="both"/>
        <w:rPr>
          <w:rFonts w:ascii="Arial" w:hAnsi="Arial"/>
        </w:rPr>
      </w:pPr>
      <w:r>
        <w:rPr>
          <w:rFonts w:ascii="Arial" w:hAnsi="Arial"/>
        </w:rPr>
        <w:t xml:space="preserve">        Comisia analizează cererile care au ca obiect tăieri de doborăre, tăieri de întreţinere sau de corecţie ori alte intervenţii asupra arborilor şi arbustilor aflaţi pe domeniul public</w:t>
      </w:r>
      <w:r w:rsidR="002D44B5">
        <w:rPr>
          <w:rFonts w:ascii="Arial" w:hAnsi="Arial"/>
        </w:rPr>
        <w:t xml:space="preserve"> sau privat al Municipiului Buză</w:t>
      </w:r>
      <w:r>
        <w:rPr>
          <w:rFonts w:ascii="Arial" w:hAnsi="Arial"/>
        </w:rPr>
        <w:t>u şi le avizează favorabil sau nefavorabil, în această ultimă situaţie, urmând a motiva soluţia.</w:t>
      </w:r>
    </w:p>
    <w:p w:rsidR="00B91433" w:rsidRDefault="00B91433" w:rsidP="00B91433">
      <w:pPr>
        <w:jc w:val="both"/>
        <w:rPr>
          <w:rFonts w:ascii="Arial" w:hAnsi="Arial"/>
        </w:rPr>
      </w:pPr>
      <w:r>
        <w:rPr>
          <w:rFonts w:ascii="Arial" w:hAnsi="Arial"/>
        </w:rPr>
        <w:t xml:space="preserve">        Modul de lucru al comisiei, inclusiv deplasările în teren, se stabilesc de către preşedintele acesteia.</w:t>
      </w:r>
    </w:p>
    <w:p w:rsidR="00B91433" w:rsidRDefault="00B91433" w:rsidP="00B91433">
      <w:pPr>
        <w:jc w:val="both"/>
        <w:rPr>
          <w:rFonts w:ascii="Arial" w:hAnsi="Arial"/>
        </w:rPr>
      </w:pPr>
      <w:r>
        <w:rPr>
          <w:rFonts w:ascii="Arial" w:hAnsi="Arial"/>
        </w:rPr>
        <w:t xml:space="preserve">        Acordul comisiei se dă cu votul majorităţii membrilor săi. În baza avizelor favorabile emise pentru lucrările de intervenţie asupra arborilor/arbuştilor, respectiv pentru dobor</w:t>
      </w:r>
      <w:r>
        <w:rPr>
          <w:rFonts w:ascii="Arial" w:hAnsi="Arial" w:cs="Arial"/>
        </w:rPr>
        <w:t>â</w:t>
      </w:r>
      <w:r>
        <w:rPr>
          <w:rFonts w:ascii="Arial" w:hAnsi="Arial"/>
        </w:rPr>
        <w:t>rile de arbori, cu excepţia dobor</w:t>
      </w:r>
      <w:r>
        <w:rPr>
          <w:rFonts w:ascii="Arial" w:hAnsi="Arial" w:cs="Arial"/>
        </w:rPr>
        <w:t>â</w:t>
      </w:r>
      <w:r>
        <w:rPr>
          <w:rFonts w:ascii="Arial" w:hAnsi="Arial"/>
        </w:rPr>
        <w:t>rilor de arbori sănătoşi din sp</w:t>
      </w:r>
      <w:r w:rsidR="002D44B5">
        <w:rPr>
          <w:rFonts w:ascii="Arial" w:hAnsi="Arial"/>
        </w:rPr>
        <w:t>aţiile verzi definite la art. 3</w:t>
      </w:r>
      <w:r>
        <w:rPr>
          <w:rFonts w:ascii="Arial" w:hAnsi="Arial"/>
        </w:rPr>
        <w:t xml:space="preserve"> din Legea nr. 24/2007, Comisia va emite autorizaţia pentru dobor</w:t>
      </w:r>
      <w:r>
        <w:rPr>
          <w:rFonts w:ascii="Arial" w:hAnsi="Arial" w:cs="Arial"/>
        </w:rPr>
        <w:t>â</w:t>
      </w:r>
      <w:r>
        <w:rPr>
          <w:rFonts w:ascii="Arial" w:hAnsi="Arial"/>
        </w:rPr>
        <w:t>re, care va fi comunicată Primarului, petiţionarilor şi, după caz, S</w:t>
      </w:r>
      <w:r w:rsidR="002D44B5">
        <w:rPr>
          <w:rFonts w:ascii="Arial" w:hAnsi="Arial"/>
        </w:rPr>
        <w:t>.</w:t>
      </w:r>
      <w:r>
        <w:rPr>
          <w:rFonts w:ascii="Arial" w:hAnsi="Arial"/>
        </w:rPr>
        <w:t>C</w:t>
      </w:r>
      <w:r w:rsidR="002D44B5">
        <w:rPr>
          <w:rFonts w:ascii="Arial" w:hAnsi="Arial"/>
        </w:rPr>
        <w:t>.</w:t>
      </w:r>
      <w:r>
        <w:rPr>
          <w:rFonts w:ascii="Arial" w:hAnsi="Arial"/>
        </w:rPr>
        <w:t xml:space="preserve"> URBIS SERV S</w:t>
      </w:r>
      <w:r w:rsidR="002D44B5">
        <w:rPr>
          <w:rFonts w:ascii="Arial" w:hAnsi="Arial"/>
        </w:rPr>
        <w:t>.</w:t>
      </w:r>
      <w:r>
        <w:rPr>
          <w:rFonts w:ascii="Arial" w:hAnsi="Arial"/>
        </w:rPr>
        <w:t>R</w:t>
      </w:r>
      <w:r w:rsidR="002D44B5">
        <w:rPr>
          <w:rFonts w:ascii="Arial" w:hAnsi="Arial"/>
        </w:rPr>
        <w:t>.</w:t>
      </w:r>
      <w:r>
        <w:rPr>
          <w:rFonts w:ascii="Arial" w:hAnsi="Arial"/>
        </w:rPr>
        <w:t>L</w:t>
      </w:r>
      <w:r w:rsidR="002D44B5">
        <w:rPr>
          <w:rFonts w:ascii="Arial" w:hAnsi="Arial"/>
        </w:rPr>
        <w:t>.</w:t>
      </w:r>
      <w:r>
        <w:rPr>
          <w:rFonts w:ascii="Arial" w:hAnsi="Arial"/>
        </w:rPr>
        <w:t>, în vederea îndeplinirii demersurilor legale referitoare la marcare, dobor</w:t>
      </w:r>
      <w:r>
        <w:rPr>
          <w:rFonts w:ascii="Arial" w:hAnsi="Arial" w:cs="Arial"/>
        </w:rPr>
        <w:t>â</w:t>
      </w:r>
      <w:r>
        <w:rPr>
          <w:rFonts w:ascii="Arial" w:hAnsi="Arial"/>
        </w:rPr>
        <w:t>re/toaletare şi transport.</w:t>
      </w:r>
    </w:p>
    <w:p w:rsidR="00B91433" w:rsidRDefault="00B91433" w:rsidP="00B91433">
      <w:pPr>
        <w:jc w:val="both"/>
        <w:rPr>
          <w:rFonts w:ascii="Arial" w:hAnsi="Arial"/>
        </w:rPr>
      </w:pPr>
      <w:r>
        <w:rPr>
          <w:rFonts w:ascii="Arial" w:hAnsi="Arial"/>
        </w:rPr>
        <w:t xml:space="preserve">        În cazul în care Comisia avizează favorabil doborârea unor arbori sănătoşi din spaţiile verzi, astfel cum sunt definite la art. 3 din Legea nr. 24/2007, republicată, cu modificările şi completările ulterioare, autorizaţia de dobor</w:t>
      </w:r>
      <w:r>
        <w:rPr>
          <w:rFonts w:ascii="Arial" w:hAnsi="Arial" w:cs="Arial"/>
        </w:rPr>
        <w:t>â</w:t>
      </w:r>
      <w:r>
        <w:rPr>
          <w:rFonts w:ascii="Arial" w:hAnsi="Arial"/>
        </w:rPr>
        <w:t>re a arborilor va fi emisă şi comunicată  pentru punere în aplicare numai după obţinerea avizului emis de agenţiile judeţene pentru protecţia mediului. Pentru obţinerea avizului, administraţia publică locală va înainta agenţiei judeţene pentru protecţia mediului o solicitare scrisă care să conţină argumentarea necesităţii doborârii arborilor sănătoşi din spaţiile verzi, poziţionarea amplasamentului arborilor, atât descriptiv cât şi printr-o schiţă de amplasament cu repere clare de identificare a acestora.</w:t>
      </w:r>
    </w:p>
    <w:p w:rsidR="00B91433" w:rsidRDefault="00060774" w:rsidP="00B91433">
      <w:pPr>
        <w:jc w:val="both"/>
        <w:rPr>
          <w:rFonts w:ascii="Arial" w:hAnsi="Arial"/>
        </w:rPr>
      </w:pPr>
      <w:r w:rsidRPr="00060774">
        <w:rPr>
          <w:noProof w:val="0"/>
          <w:lang w:val="ro-RO"/>
        </w:rPr>
        <w:pict>
          <v:rect id="_x0000_s1038" style="position:absolute;left:0;text-align:left;margin-left:411.1pt;margin-top:52.15pt;width:2pt;height:4pt;z-index:-251661312;mso-position-horizontal-relative:page" o:allowincell="f" filled="f" stroked="f">
            <v:textbox style="mso-next-textbox:#_x0000_s1038" inset="0,0,0,0">
              <w:txbxContent>
                <w:p w:rsidR="00B91433" w:rsidRDefault="00B91433" w:rsidP="00B91433">
                  <w:pPr>
                    <w:spacing w:line="80" w:lineRule="atLeast"/>
                  </w:pPr>
                  <w:r>
                    <w:rPr>
                      <w:rFonts w:asciiTheme="minorHAnsi" w:eastAsiaTheme="minorHAnsi" w:hAnsiTheme="minorHAnsi" w:cstheme="minorBidi"/>
                      <w:sz w:val="20"/>
                      <w:szCs w:val="20"/>
                      <w:lang w:val="en-US" w:eastAsia="en-US"/>
                    </w:rPr>
                    <w:drawing>
                      <wp:inline distT="0" distB="0" distL="0" distR="0">
                        <wp:extent cx="19050" cy="476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050" cy="47625"/>
                                </a:xfrm>
                                <a:prstGeom prst="rect">
                                  <a:avLst/>
                                </a:prstGeom>
                                <a:noFill/>
                                <a:ln w="9525">
                                  <a:noFill/>
                                  <a:miter lim="800000"/>
                                  <a:headEnd/>
                                  <a:tailEnd/>
                                </a:ln>
                              </pic:spPr>
                            </pic:pic>
                          </a:graphicData>
                        </a:graphic>
                      </wp:inline>
                    </w:drawing>
                  </w:r>
                </w:p>
                <w:p w:rsidR="00B91433" w:rsidRDefault="00B91433" w:rsidP="00B91433"/>
              </w:txbxContent>
            </v:textbox>
            <w10:wrap anchorx="page"/>
          </v:rect>
        </w:pict>
      </w:r>
      <w:r w:rsidR="00B91433">
        <w:rPr>
          <w:rFonts w:ascii="Arial" w:hAnsi="Arial"/>
        </w:rPr>
        <w:t xml:space="preserve">       În cazul în care, motivul solicitării aprobării pentru doborârea arborelui/arborilor este realizarea unui proiect public sau privat, autoritatea locală pentru protecţia mediului va emite actul de reglementare potrivit prevederilor procedurii de evaluare a impactului asupra mediului, administraţia publică locală având obligaţia înscrierii în certificatul de urbanism a menţiunii privind înscrierea amplasamentului proiectului în registrul spaţiilor verzi, dacă este cazul.</w:t>
      </w:r>
    </w:p>
    <w:p w:rsidR="00B91433" w:rsidRDefault="00B91433" w:rsidP="00B91433">
      <w:pPr>
        <w:jc w:val="both"/>
        <w:rPr>
          <w:rFonts w:ascii="Arial" w:hAnsi="Arial"/>
        </w:rPr>
      </w:pPr>
      <w:r>
        <w:rPr>
          <w:rFonts w:ascii="Arial" w:hAnsi="Arial"/>
        </w:rPr>
        <w:t xml:space="preserve">       La autorizarea doborârilor de arbori şi arbuşti aflaţi pe domeniul public şi privat al Municipiului Buzau, Comisia va avea în vedere şi anumite condiţii restrictive impuse de </w:t>
      </w:r>
      <w:r>
        <w:rPr>
          <w:rFonts w:ascii="Arial" w:hAnsi="Arial"/>
        </w:rPr>
        <w:lastRenderedPageBreak/>
        <w:t>legislaţia în vigoare referitoare la regimul special al unor arbori (Legea pomiculturii nr. 348/2003, Hotărârea Consiliului Judeţean nr. 13/1995 pentru protecţia zonelor şi monumetelor naturii, etc.), respectiv cerinţele impuse de reglementările urbanistice locale.</w:t>
      </w:r>
    </w:p>
    <w:p w:rsidR="00B91433" w:rsidRDefault="00B91433" w:rsidP="00B91433">
      <w:pPr>
        <w:jc w:val="both"/>
        <w:rPr>
          <w:rFonts w:ascii="Arial" w:hAnsi="Arial"/>
        </w:rPr>
      </w:pPr>
      <w:r>
        <w:rPr>
          <w:rFonts w:ascii="Arial" w:hAnsi="Arial"/>
        </w:rPr>
        <w:t xml:space="preserve">           Lucrările comisiei se consemnează într-un proces verbal întocmit de secretar.</w:t>
      </w:r>
    </w:p>
    <w:p w:rsidR="00B91433" w:rsidRDefault="00B91433" w:rsidP="00B91433">
      <w:pPr>
        <w:jc w:val="both"/>
        <w:rPr>
          <w:rFonts w:ascii="Arial" w:hAnsi="Arial"/>
        </w:rPr>
      </w:pPr>
    </w:p>
    <w:p w:rsidR="00B91433" w:rsidRPr="00720290" w:rsidRDefault="00B91433" w:rsidP="00B91433">
      <w:pPr>
        <w:pStyle w:val="ListParagraph"/>
        <w:numPr>
          <w:ilvl w:val="0"/>
          <w:numId w:val="4"/>
        </w:numPr>
        <w:jc w:val="both"/>
        <w:rPr>
          <w:rFonts w:ascii="Arial" w:hAnsi="Arial"/>
          <w:b/>
        </w:rPr>
      </w:pPr>
      <w:r w:rsidRPr="00720290">
        <w:rPr>
          <w:rFonts w:ascii="Arial" w:hAnsi="Arial"/>
          <w:b/>
        </w:rPr>
        <w:t>Proceduri  de  solicitare/verificare/emitere  a  autorizaţiilor  de  dobor</w:t>
      </w:r>
      <w:r>
        <w:rPr>
          <w:rFonts w:ascii="Arial" w:hAnsi="Arial" w:cs="Arial"/>
          <w:b/>
        </w:rPr>
        <w:t>â</w:t>
      </w:r>
      <w:r w:rsidRPr="00720290">
        <w:rPr>
          <w:rFonts w:ascii="Arial" w:hAnsi="Arial"/>
          <w:b/>
        </w:rPr>
        <w:t>re  şi  de  solicitare/obţinere a altor avize legale obligatorii pentru executarea lucrărilor de dobor</w:t>
      </w:r>
      <w:r>
        <w:rPr>
          <w:rFonts w:ascii="Arial" w:hAnsi="Arial" w:cs="Arial"/>
          <w:b/>
        </w:rPr>
        <w:t>â</w:t>
      </w:r>
      <w:r w:rsidRPr="00720290">
        <w:rPr>
          <w:rFonts w:ascii="Arial" w:hAnsi="Arial"/>
          <w:b/>
        </w:rPr>
        <w:t>re arbori şi/sau de intervenţie în coroana arborilor şi arbuştilor</w:t>
      </w:r>
    </w:p>
    <w:p w:rsidR="00B91433" w:rsidRDefault="00B91433" w:rsidP="00B91433">
      <w:pPr>
        <w:jc w:val="both"/>
        <w:rPr>
          <w:rFonts w:ascii="Arial" w:hAnsi="Arial"/>
        </w:rPr>
      </w:pPr>
    </w:p>
    <w:p w:rsidR="00B91433" w:rsidRDefault="00B91433" w:rsidP="00B91433">
      <w:pPr>
        <w:jc w:val="both"/>
        <w:rPr>
          <w:rFonts w:ascii="Arial" w:hAnsi="Arial"/>
        </w:rPr>
      </w:pPr>
      <w:r w:rsidRPr="00761933">
        <w:rPr>
          <w:rFonts w:ascii="Arial" w:hAnsi="Arial"/>
          <w:b/>
        </w:rPr>
        <w:t>Art. 6.</w:t>
      </w:r>
      <w:r>
        <w:rPr>
          <w:rFonts w:ascii="Arial" w:hAnsi="Arial"/>
        </w:rPr>
        <w:t xml:space="preserve"> Toate lucrările de doborâre şi/sau intervenţiile de orice fel în corona arborilor şi arbuştilor amplasaţi în spaţii verzi sau pe alte terenuri cu vegetaţie forestiera din afara fondului forestier naţional aparţinând domeniului public şi privat din Municipiul Buzău se fac în condiţiile legii, după solicitarea şi obţinerea autorizaţiei de doborâre eliberate de către Primăria Municipiului Buzau şi cu respectarea prevederilor autorizaţiei de doborâre.</w:t>
      </w:r>
    </w:p>
    <w:p w:rsidR="00B91433" w:rsidRDefault="00B91433" w:rsidP="00B91433">
      <w:pPr>
        <w:jc w:val="both"/>
        <w:rPr>
          <w:rFonts w:ascii="Arial" w:hAnsi="Arial"/>
        </w:rPr>
      </w:pPr>
      <w:r>
        <w:rPr>
          <w:rFonts w:ascii="Arial" w:hAnsi="Arial"/>
        </w:rPr>
        <w:t xml:space="preserve">           Autorizaţia de doborâre  emisă  este în conformitate cu modelul prevăzut în Anexa 1  sau Anexa 2 la prezentul Regulament.</w:t>
      </w:r>
    </w:p>
    <w:p w:rsidR="00B91433" w:rsidRDefault="00B91433" w:rsidP="00B91433">
      <w:pPr>
        <w:jc w:val="both"/>
        <w:rPr>
          <w:rFonts w:ascii="Arial" w:hAnsi="Arial"/>
        </w:rPr>
      </w:pPr>
      <w:r w:rsidRPr="00761933">
        <w:rPr>
          <w:rFonts w:ascii="Arial" w:hAnsi="Arial"/>
          <w:b/>
        </w:rPr>
        <w:t>Art. 7.</w:t>
      </w:r>
      <w:r>
        <w:rPr>
          <w:rFonts w:ascii="Arial" w:hAnsi="Arial"/>
        </w:rPr>
        <w:t xml:space="preserve">  (1) Solicitarea/obţinerea autorizării lucrărilor de doborâre de arbori /arbuşti şi/sau pentru intervenţii cu tăieri de orice fel în coroana arborilor amplasaţi în spaţii verzi sau pe alte terenuri cu vegetaţie forestieră din afara fondului forestier naţional din intravilanul Municipiului Buzau se va realiza în condiţiile conformării următoarelor prevederi :</w:t>
      </w:r>
    </w:p>
    <w:p w:rsidR="00B91433" w:rsidRDefault="00B91433" w:rsidP="00B91433">
      <w:pPr>
        <w:jc w:val="both"/>
        <w:rPr>
          <w:rFonts w:ascii="Arial" w:hAnsi="Arial"/>
        </w:rPr>
      </w:pPr>
      <w:r>
        <w:rPr>
          <w:rFonts w:ascii="Arial" w:hAnsi="Arial"/>
        </w:rPr>
        <w:t>a) Solicitantul va depune cererea pentru autorizarea lucrărilor, formular tipizat conform Anexa 3 la prezentul Regulament (formular care se găseşte pe site-ul Primăriei Municipiului Buzau si la Biroul Ghiseu Unic, din cadrul Primăriei Municipiului Buzău), precizând motivele pentru care solicită tăierea şi/sau intervenţii cu tăieri de orice fel în coroana arborilor.</w:t>
      </w:r>
    </w:p>
    <w:p w:rsidR="00B91433" w:rsidRDefault="00B91433" w:rsidP="00B91433">
      <w:pPr>
        <w:jc w:val="both"/>
        <w:rPr>
          <w:rFonts w:ascii="Arial" w:hAnsi="Arial"/>
        </w:rPr>
      </w:pPr>
      <w:r>
        <w:rPr>
          <w:rFonts w:ascii="Arial" w:hAnsi="Arial"/>
        </w:rPr>
        <w:t>b)    Solicitantul va anexa la solicitare o declaraţie, formular tipizat conform Anexa 4 la Regulament (formular care se găseşte pe site-ul Primăriei Municipiului Buzau și la Biroul Ghi</w:t>
      </w:r>
      <w:r>
        <w:rPr>
          <w:rFonts w:ascii="Arial" w:hAnsi="Arial" w:cs="Arial"/>
        </w:rPr>
        <w:t>ş</w:t>
      </w:r>
      <w:r>
        <w:rPr>
          <w:rFonts w:ascii="Arial" w:hAnsi="Arial"/>
        </w:rPr>
        <w:t>eu Unic, din cadrul Prim</w:t>
      </w:r>
      <w:r>
        <w:rPr>
          <w:rFonts w:ascii="Arial" w:hAnsi="Arial" w:cs="Arial"/>
        </w:rPr>
        <w:t>ă</w:t>
      </w:r>
      <w:r>
        <w:rPr>
          <w:rFonts w:ascii="Arial" w:hAnsi="Arial"/>
        </w:rPr>
        <w:t>riei Municipiului Buz</w:t>
      </w:r>
      <w:r>
        <w:rPr>
          <w:rFonts w:ascii="Arial" w:hAnsi="Arial" w:cs="Arial"/>
        </w:rPr>
        <w:t>ă</w:t>
      </w:r>
      <w:r>
        <w:rPr>
          <w:rFonts w:ascii="Arial" w:hAnsi="Arial"/>
        </w:rPr>
        <w:t>u ), pentru t</w:t>
      </w:r>
      <w:r>
        <w:rPr>
          <w:rFonts w:ascii="Arial" w:hAnsi="Arial" w:cs="Arial"/>
        </w:rPr>
        <w:t>ă</w:t>
      </w:r>
      <w:r>
        <w:rPr>
          <w:rFonts w:ascii="Arial" w:hAnsi="Arial"/>
        </w:rPr>
        <w:t>ierile prin  doborâre de arbori s</w:t>
      </w:r>
      <w:r>
        <w:rPr>
          <w:rFonts w:ascii="Arial" w:hAnsi="Arial" w:cs="Arial"/>
        </w:rPr>
        <w:t>ă</w:t>
      </w:r>
      <w:r>
        <w:rPr>
          <w:rFonts w:ascii="Arial" w:hAnsi="Arial"/>
        </w:rPr>
        <w:t>n</w:t>
      </w:r>
      <w:r>
        <w:rPr>
          <w:rFonts w:ascii="Arial" w:hAnsi="Arial" w:cs="Arial"/>
        </w:rPr>
        <w:t>ă</w:t>
      </w:r>
      <w:r>
        <w:rPr>
          <w:rFonts w:ascii="Arial" w:hAnsi="Arial"/>
        </w:rPr>
        <w:t>to</w:t>
      </w:r>
      <w:r>
        <w:rPr>
          <w:rFonts w:ascii="Arial" w:hAnsi="Arial" w:cs="Arial"/>
        </w:rPr>
        <w:t>ş</w:t>
      </w:r>
      <w:r>
        <w:rPr>
          <w:rFonts w:ascii="Arial" w:hAnsi="Arial"/>
        </w:rPr>
        <w:t xml:space="preserve">i </w:t>
      </w:r>
      <w:r>
        <w:rPr>
          <w:rFonts w:ascii="Arial" w:hAnsi="Arial" w:cs="Arial"/>
        </w:rPr>
        <w:t>î</w:t>
      </w:r>
      <w:r>
        <w:rPr>
          <w:rFonts w:ascii="Arial" w:hAnsi="Arial"/>
        </w:rPr>
        <w:t>n care este obligat s</w:t>
      </w:r>
      <w:r>
        <w:rPr>
          <w:rFonts w:ascii="Arial" w:hAnsi="Arial" w:cs="Arial"/>
        </w:rPr>
        <w:t>ă</w:t>
      </w:r>
      <w:r>
        <w:rPr>
          <w:rFonts w:ascii="Arial" w:hAnsi="Arial"/>
        </w:rPr>
        <w:t xml:space="preserve"> planteze minim cinci arbori iar </w:t>
      </w:r>
      <w:r>
        <w:rPr>
          <w:rFonts w:ascii="Arial" w:hAnsi="Arial" w:cs="Arial"/>
        </w:rPr>
        <w:t>î</w:t>
      </w:r>
      <w:r>
        <w:rPr>
          <w:rFonts w:ascii="Arial" w:hAnsi="Arial"/>
        </w:rPr>
        <w:t>n situa</w:t>
      </w:r>
      <w:r>
        <w:rPr>
          <w:rFonts w:ascii="Arial" w:hAnsi="Arial" w:cs="Arial"/>
        </w:rPr>
        <w:t>ţ</w:t>
      </w:r>
      <w:r>
        <w:rPr>
          <w:rFonts w:ascii="Arial" w:hAnsi="Arial"/>
        </w:rPr>
        <w:t>ia arborilor afecta</w:t>
      </w:r>
      <w:r>
        <w:rPr>
          <w:rFonts w:ascii="Arial" w:hAnsi="Arial" w:cs="Arial"/>
        </w:rPr>
        <w:t>ţ</w:t>
      </w:r>
      <w:r>
        <w:rPr>
          <w:rFonts w:ascii="Arial" w:hAnsi="Arial"/>
        </w:rPr>
        <w:t>i din diverse motive Comisia de autorizare va decide asupra oportunit</w:t>
      </w:r>
      <w:r>
        <w:rPr>
          <w:rFonts w:ascii="Arial" w:hAnsi="Arial" w:cs="Arial"/>
        </w:rPr>
        <w:t>ăţ</w:t>
      </w:r>
      <w:r>
        <w:rPr>
          <w:rFonts w:ascii="Arial" w:hAnsi="Arial"/>
        </w:rPr>
        <w:t>ii plant</w:t>
      </w:r>
      <w:r>
        <w:rPr>
          <w:rFonts w:ascii="Arial" w:hAnsi="Arial" w:cs="Arial"/>
        </w:rPr>
        <w:t>ă</w:t>
      </w:r>
      <w:r>
        <w:rPr>
          <w:rFonts w:ascii="Arial" w:hAnsi="Arial"/>
        </w:rPr>
        <w:t>rilor ulterioare, cu excep</w:t>
      </w:r>
      <w:r>
        <w:rPr>
          <w:rFonts w:ascii="Arial" w:hAnsi="Arial" w:cs="Arial"/>
        </w:rPr>
        <w:t>ţ</w:t>
      </w:r>
      <w:r>
        <w:rPr>
          <w:rFonts w:ascii="Arial" w:hAnsi="Arial"/>
        </w:rPr>
        <w:t>ia solicit</w:t>
      </w:r>
      <w:r>
        <w:rPr>
          <w:rFonts w:ascii="Arial" w:hAnsi="Arial" w:cs="Arial"/>
        </w:rPr>
        <w:t>ă</w:t>
      </w:r>
      <w:r>
        <w:rPr>
          <w:rFonts w:ascii="Arial" w:hAnsi="Arial"/>
        </w:rPr>
        <w:t>rilor efectuate de administratorul domeniului public.</w:t>
      </w:r>
    </w:p>
    <w:p w:rsidR="00B91433" w:rsidRDefault="00B91433" w:rsidP="00B91433">
      <w:pPr>
        <w:jc w:val="both"/>
        <w:rPr>
          <w:rFonts w:ascii="Arial" w:hAnsi="Arial"/>
        </w:rPr>
      </w:pPr>
      <w:r>
        <w:rPr>
          <w:rFonts w:ascii="Arial" w:hAnsi="Arial"/>
        </w:rPr>
        <w:t>c)  Solicitările cetăţenilor, atunci când aceştia fac parte dintr-o asociaţie de proprietari, privind propunerile de dobor</w:t>
      </w:r>
      <w:r>
        <w:rPr>
          <w:rFonts w:ascii="Arial" w:hAnsi="Arial" w:cs="Arial"/>
        </w:rPr>
        <w:t>â</w:t>
      </w:r>
      <w:r>
        <w:rPr>
          <w:rFonts w:ascii="Arial" w:hAnsi="Arial"/>
        </w:rPr>
        <w:t>re şi/sau intervenţii cu tăieri de orice fel în coroana arborilor în cvartalele de locuit se vor înainta Asociaţiilor de proprietari sau locatari din care fac parte, pentru autorizare, urmând a fi transmise Primăriei Municipiului Buzau de către preşedintele asociaţiei.</w:t>
      </w:r>
    </w:p>
    <w:p w:rsidR="00B91433" w:rsidRDefault="00B91433" w:rsidP="00B91433">
      <w:pPr>
        <w:jc w:val="both"/>
        <w:rPr>
          <w:rFonts w:ascii="Arial" w:hAnsi="Arial"/>
        </w:rPr>
      </w:pPr>
      <w:r>
        <w:rPr>
          <w:rFonts w:ascii="Arial" w:hAnsi="Arial"/>
        </w:rPr>
        <w:t xml:space="preserve"> d)  Cererile solicitanţilor privind autorizarea lucrărilor de dobor</w:t>
      </w:r>
      <w:r>
        <w:rPr>
          <w:rFonts w:ascii="Arial" w:hAnsi="Arial" w:cs="Arial"/>
        </w:rPr>
        <w:t>â</w:t>
      </w:r>
      <w:r>
        <w:rPr>
          <w:rFonts w:ascii="Arial" w:hAnsi="Arial"/>
        </w:rPr>
        <w:t>ri de arbori/arbuşti şi/sau intervenţiile cu tăieri de orice fel în coroana arborilor vor fi evaluate în teren, pe amplasamentul arborilor/arbuştilor pentru care se formulează solicitarea, de către Comisia de specialitate în cel mult 3 zile de la data înregistrării solicitării.</w:t>
      </w:r>
    </w:p>
    <w:p w:rsidR="00B91433" w:rsidRDefault="00B91433" w:rsidP="00B91433">
      <w:pPr>
        <w:jc w:val="both"/>
        <w:rPr>
          <w:rFonts w:ascii="Arial" w:hAnsi="Arial"/>
        </w:rPr>
      </w:pPr>
      <w:r>
        <w:rPr>
          <w:rFonts w:ascii="Arial" w:hAnsi="Arial"/>
        </w:rPr>
        <w:t xml:space="preserve"> e)   În cazul unei situaţii de risc iminent, privind siguranţa persoanelor/ bunurilor de orice fel care pot fi afectate de ruperile şi desprinderile arborilor şi elementelor acestora, ca urmare a gradului de îmbătrânire avansat sau a stării fitosanitare precare, verificarea se face în aceeaşi zi în care solicitarea a fost repartizată Comisiei de specialitate din cadrul Primăriei Municipiului Buzau .</w:t>
      </w:r>
    </w:p>
    <w:p w:rsidR="00B91433" w:rsidRDefault="00B91433" w:rsidP="00B91433">
      <w:pPr>
        <w:jc w:val="both"/>
        <w:rPr>
          <w:rFonts w:ascii="Arial" w:hAnsi="Arial"/>
        </w:rPr>
      </w:pPr>
      <w:r>
        <w:rPr>
          <w:rFonts w:ascii="Arial" w:hAnsi="Arial"/>
        </w:rPr>
        <w:t>f)    Solicitanţii au obligaţia de a executa lucrările de plantare, în campania de plantari imediat următoare depunerii solicitării de dobor</w:t>
      </w:r>
      <w:r>
        <w:rPr>
          <w:rFonts w:ascii="Arial" w:hAnsi="Arial" w:cs="Arial"/>
        </w:rPr>
        <w:t>â</w:t>
      </w:r>
      <w:r>
        <w:rPr>
          <w:rFonts w:ascii="Arial" w:hAnsi="Arial"/>
        </w:rPr>
        <w:t>re, corelat cu perioada executării lucrărilor de dobor</w:t>
      </w:r>
      <w:r>
        <w:rPr>
          <w:rFonts w:ascii="Arial" w:hAnsi="Arial" w:cs="Arial"/>
        </w:rPr>
        <w:t>â</w:t>
      </w:r>
      <w:r>
        <w:rPr>
          <w:rFonts w:ascii="Arial" w:hAnsi="Arial"/>
        </w:rPr>
        <w:t>re aprobate, respectiv în perioada de repaus vegetativ  pe  amplasamentele  specificate  de  către Primăria Municipiului Buzau  în autorizaţia de taiere.</w:t>
      </w:r>
    </w:p>
    <w:p w:rsidR="00B91433" w:rsidRDefault="00B91433" w:rsidP="00B91433">
      <w:pPr>
        <w:jc w:val="both"/>
        <w:rPr>
          <w:rFonts w:ascii="Arial" w:hAnsi="Arial"/>
        </w:rPr>
      </w:pPr>
      <w:r>
        <w:rPr>
          <w:rFonts w:ascii="Arial" w:hAnsi="Arial"/>
        </w:rPr>
        <w:t xml:space="preserve"> g)  Solicitanţii au obligaţia de a depune o notificare în scris, înregistrată la Biroul Ghiseu Unic din cadrul  Primăriei Municipiului Buzau cu cel puţin 3 zile înaintea activităţii de plantare, în atenţia Comisiei de autorizare a dobor</w:t>
      </w:r>
      <w:r>
        <w:rPr>
          <w:rFonts w:ascii="Arial" w:hAnsi="Arial" w:cs="Arial"/>
        </w:rPr>
        <w:t>â</w:t>
      </w:r>
      <w:r>
        <w:rPr>
          <w:rFonts w:ascii="Arial" w:hAnsi="Arial"/>
        </w:rPr>
        <w:t>rilor de arbori, cu privire la data plantării, în vederea participării unui reprezentant al Primăriei Municipiului Buzau pentru confirmarea (inclusiv prin fotografierea arborilor plantaţi) calităţii materialului plantat şi recepţionarea lucrării.</w:t>
      </w:r>
    </w:p>
    <w:p w:rsidR="00B91433" w:rsidRDefault="00B91433" w:rsidP="00B91433">
      <w:pPr>
        <w:jc w:val="both"/>
        <w:rPr>
          <w:rFonts w:ascii="Arial" w:hAnsi="Arial"/>
        </w:rPr>
      </w:pPr>
      <w:r>
        <w:rPr>
          <w:rFonts w:ascii="Arial" w:hAnsi="Arial"/>
        </w:rPr>
        <w:lastRenderedPageBreak/>
        <w:t xml:space="preserve"> h) Arborii care urmează să fie plantaţi vor fi din speciile: Tilia (tei), Esculus Hippocastanum (castan) Acer (arţar, paltin), Betula (mesteacăn), Catalpa (catalpa), Celtis (sâmbovina), Fagus (fag), Fraxinus (frasin), Quercus(stejar), Platanus Acerifolia (platan), Sorbus Aucuparia (scoruş), Crataegus Laevigata (păducel), Molid, etc. şi vor avea următoarele caracteristici: înălţimea  ˃ 3 metri de la colet (sol), prevăzuţi cu balot de pământ, diametrul de baza </w:t>
      </w:r>
      <w:r w:rsidRPr="00A03E03">
        <w:rPr>
          <w:rFonts w:ascii="Arial" w:hAnsi="Arial" w:cs="Arial"/>
          <w:szCs w:val="35"/>
          <w:shd w:val="clear" w:color="auto" w:fill="D0F0D0"/>
        </w:rPr>
        <w:t>≥</w:t>
      </w:r>
      <w:r>
        <w:rPr>
          <w:rFonts w:ascii="Arial" w:hAnsi="Arial"/>
        </w:rPr>
        <w:t xml:space="preserve">  6cm, tulpina arborilor să fie dreaptă şi nedeteriorată, să nu prezinte ramuri rupte.</w:t>
      </w:r>
    </w:p>
    <w:p w:rsidR="00B91433" w:rsidRDefault="00B91433" w:rsidP="00B91433">
      <w:pPr>
        <w:jc w:val="both"/>
        <w:rPr>
          <w:rFonts w:ascii="Arial" w:hAnsi="Arial"/>
        </w:rPr>
      </w:pPr>
      <w:r>
        <w:rPr>
          <w:rFonts w:ascii="Arial" w:hAnsi="Arial"/>
        </w:rPr>
        <w:t xml:space="preserve"> i)  Alegerea speciilor de arbori se va realiza de către reprezentatul Primăriei Municipiului Buzau, în funcţie de specificul fiecărui amplasament şi în funcţie de vegetaţia existentă în zonă, aceste aspect fiind consemnat în conţinutul autorizaţiei de tăiere.</w:t>
      </w:r>
    </w:p>
    <w:p w:rsidR="00B91433" w:rsidRDefault="00B91433" w:rsidP="00B91433">
      <w:pPr>
        <w:jc w:val="both"/>
        <w:rPr>
          <w:rFonts w:ascii="Arial" w:hAnsi="Arial"/>
        </w:rPr>
      </w:pPr>
      <w:r>
        <w:rPr>
          <w:rFonts w:ascii="Arial" w:hAnsi="Arial"/>
        </w:rPr>
        <w:t xml:space="preserve"> j)   Arborii care urmează să fie plantaţi de către solicitanţi vor fi achiziţionaţi de la societăţile comerciale de  profil, pe cheltuiala proprie, respectând cerinţele specificate la art. 7, lit. h) din prezentul regulament.</w:t>
      </w:r>
    </w:p>
    <w:p w:rsidR="00B91433" w:rsidRDefault="00B91433" w:rsidP="00B91433">
      <w:pPr>
        <w:jc w:val="both"/>
        <w:rPr>
          <w:rFonts w:ascii="Arial" w:hAnsi="Arial"/>
        </w:rPr>
      </w:pPr>
      <w:r>
        <w:rPr>
          <w:rFonts w:ascii="Arial" w:hAnsi="Arial"/>
        </w:rPr>
        <w:t xml:space="preserve">       (2)  Neconformarea la prevederile specificate la art. 7, alin (1), lit. f) atrage răspunderea materială a solicitanţilor, valoarea materialului necesar pentru plantat şi a manoperei aferente fiind suportată de către aceştia, ca obligaţie de plată la bugetul local. Cuantumul valoric a materialului necesar şi manoperei aferente pentru plantat/un arbore, este stabilit conform ofertei financiare rezultate în urma licitaţiei de achiziţie şi plantat arbori din anul precedent în care se face solicitarea de tăiere.</w:t>
      </w:r>
    </w:p>
    <w:p w:rsidR="00B91433" w:rsidRDefault="00B91433" w:rsidP="00B91433">
      <w:pPr>
        <w:jc w:val="both"/>
        <w:rPr>
          <w:rFonts w:ascii="Arial" w:hAnsi="Arial"/>
        </w:rPr>
      </w:pPr>
      <w:r>
        <w:rPr>
          <w:rFonts w:ascii="Arial" w:hAnsi="Arial"/>
        </w:rPr>
        <w:t xml:space="preserve">       (3) În situaţia specificată la art. 3, alin. (3), lit. a) din prezentul Regulament, personalul de specialitate din cadrul Primăriei Municipiului Buzau are obligaţia să întocmească programul de dobor</w:t>
      </w:r>
      <w:r>
        <w:rPr>
          <w:rFonts w:ascii="Arial" w:hAnsi="Arial" w:cs="Arial"/>
        </w:rPr>
        <w:t>â</w:t>
      </w:r>
      <w:r>
        <w:rPr>
          <w:rFonts w:ascii="Arial" w:hAnsi="Arial"/>
        </w:rPr>
        <w:t>ri/ intervenţii cu tăieri de orice fel în coroana arborilor, în ordinea urgenţelor stabilite în funcţie de riscul privind siguranţa persoanelor/bunurilor de orice fel care pot fi afectate de ruperile şi desprinderile arborilor şi elementelor acestora, ca urmare a gradului de îmbătrânire avansat sau a stării fitosanitare precare.</w:t>
      </w:r>
    </w:p>
    <w:p w:rsidR="00B91433" w:rsidRDefault="00B91433" w:rsidP="00B91433">
      <w:pPr>
        <w:jc w:val="both"/>
        <w:rPr>
          <w:rFonts w:ascii="Arial" w:hAnsi="Arial"/>
        </w:rPr>
      </w:pPr>
      <w:r>
        <w:rPr>
          <w:rFonts w:ascii="Arial" w:hAnsi="Arial"/>
        </w:rPr>
        <w:t xml:space="preserve">      (4) Reprezentantul Primăriei Municipiului Buzau va fotografia arborii/arbuştii, pe fiecare amplasament verificat, pentru soluţionarea cererilor de dobor</w:t>
      </w:r>
      <w:r>
        <w:rPr>
          <w:rFonts w:ascii="Arial" w:hAnsi="Arial" w:cs="Arial"/>
        </w:rPr>
        <w:t>â</w:t>
      </w:r>
      <w:r>
        <w:rPr>
          <w:rFonts w:ascii="Arial" w:hAnsi="Arial"/>
        </w:rPr>
        <w:t>re arbori/arbuştii şi/sau pentru intervenţii cu tăieri de orice fel în coroana arborilor.</w:t>
      </w:r>
    </w:p>
    <w:p w:rsidR="00B91433" w:rsidRDefault="00B91433" w:rsidP="00B91433">
      <w:pPr>
        <w:jc w:val="both"/>
        <w:rPr>
          <w:rFonts w:ascii="Arial" w:hAnsi="Arial"/>
        </w:rPr>
      </w:pPr>
    </w:p>
    <w:p w:rsidR="00B91433" w:rsidRDefault="00B91433" w:rsidP="00B91433">
      <w:pPr>
        <w:jc w:val="both"/>
        <w:rPr>
          <w:rFonts w:ascii="Arial" w:hAnsi="Arial"/>
        </w:rPr>
      </w:pPr>
      <w:r w:rsidRPr="00761933">
        <w:rPr>
          <w:rFonts w:ascii="Arial" w:hAnsi="Arial"/>
          <w:b/>
        </w:rPr>
        <w:t>Art. 8.</w:t>
      </w:r>
      <w:r>
        <w:rPr>
          <w:rFonts w:ascii="Arial" w:hAnsi="Arial"/>
        </w:rPr>
        <w:t xml:space="preserve"> Deciziile Primăriei Municipiului Buzau de autorizare a lucrărilor de dobor</w:t>
      </w:r>
      <w:r>
        <w:rPr>
          <w:rFonts w:ascii="Arial" w:hAnsi="Arial" w:cs="Arial"/>
        </w:rPr>
        <w:t>â</w:t>
      </w:r>
      <w:r>
        <w:rPr>
          <w:rFonts w:ascii="Arial" w:hAnsi="Arial"/>
        </w:rPr>
        <w:t>re a arborilor sănătoşi din spaţiile verzi din intravilanul Municipiul Buzau se pun în aplicare numai după obţinerea  avizului  emis  de Agenţia pentru  Protecţia  Mediului  Buzău:</w:t>
      </w:r>
    </w:p>
    <w:p w:rsidR="00B91433" w:rsidRDefault="00B91433" w:rsidP="00B91433">
      <w:pPr>
        <w:jc w:val="both"/>
        <w:rPr>
          <w:rFonts w:ascii="Arial" w:hAnsi="Arial"/>
        </w:rPr>
      </w:pPr>
      <w:r>
        <w:rPr>
          <w:rFonts w:ascii="Arial" w:hAnsi="Arial"/>
        </w:rPr>
        <w:t>a) Prin grija Comisiei de autorizare a dobor</w:t>
      </w:r>
      <w:r>
        <w:rPr>
          <w:rFonts w:ascii="Arial" w:hAnsi="Arial" w:cs="Arial"/>
        </w:rPr>
        <w:t>â</w:t>
      </w:r>
      <w:r>
        <w:rPr>
          <w:rFonts w:ascii="Arial" w:hAnsi="Arial"/>
        </w:rPr>
        <w:t>rilor de arbori emitentă a autorizaţiei de dobor</w:t>
      </w:r>
      <w:r>
        <w:rPr>
          <w:rFonts w:ascii="Arial" w:hAnsi="Arial" w:cs="Arial"/>
        </w:rPr>
        <w:t>â</w:t>
      </w:r>
      <w:r>
        <w:rPr>
          <w:rFonts w:ascii="Arial" w:hAnsi="Arial"/>
        </w:rPr>
        <w:t>re din cadrul Primăriei Municipiului Buzau pentru arborii/arbuştii care se găsesc în spaţii verzi/alte terenuri cu vegetaţie forestiera din afara fondului forestier naţional aparţinând domeniului public al Municipiului Buzau şi care nu se află în administrarea/folosinţa unor instituţii publice şi/sau societăţi comerciale subordonate Consiliului Local al Municipiului Buzau.</w:t>
      </w:r>
    </w:p>
    <w:p w:rsidR="00B91433" w:rsidRDefault="00B91433" w:rsidP="00B91433">
      <w:pPr>
        <w:jc w:val="both"/>
        <w:rPr>
          <w:rFonts w:ascii="Arial" w:hAnsi="Arial"/>
        </w:rPr>
      </w:pPr>
    </w:p>
    <w:p w:rsidR="00B91433" w:rsidRDefault="00B91433" w:rsidP="00B91433">
      <w:pPr>
        <w:jc w:val="both"/>
        <w:rPr>
          <w:rFonts w:ascii="Arial" w:hAnsi="Arial"/>
        </w:rPr>
      </w:pPr>
      <w:r w:rsidRPr="00761933">
        <w:rPr>
          <w:rFonts w:ascii="Arial" w:hAnsi="Arial"/>
          <w:b/>
        </w:rPr>
        <w:t>Art. 9.</w:t>
      </w:r>
      <w:r>
        <w:rPr>
          <w:rFonts w:ascii="Arial" w:hAnsi="Arial"/>
        </w:rPr>
        <w:t xml:space="preserve"> Vegetaţia forestieră din spaţiile verzi sau de pe alte terenuri cu vegetaţie forestieră din afara fondului forestier naţional, indiferent de tipul proprietăţii situate în intravilanul Municipiului Buzau, este supusă normelor tehnice silvice privind evaluarea masei lemnoase şi reglementărilor privind circulaţia materialului lemnos, activităţi pentru care atribuţiile legale revin structurilor silvice teritoriale abilitate.</w:t>
      </w:r>
    </w:p>
    <w:p w:rsidR="00B91433" w:rsidRDefault="00B91433" w:rsidP="00B91433">
      <w:pPr>
        <w:jc w:val="both"/>
        <w:rPr>
          <w:rFonts w:ascii="Arial" w:hAnsi="Arial"/>
        </w:rPr>
      </w:pPr>
    </w:p>
    <w:p w:rsidR="00B91433" w:rsidRDefault="00B91433" w:rsidP="00B91433">
      <w:pPr>
        <w:jc w:val="both"/>
        <w:rPr>
          <w:rFonts w:ascii="Arial" w:hAnsi="Arial"/>
        </w:rPr>
      </w:pPr>
      <w:r w:rsidRPr="00761933">
        <w:rPr>
          <w:rFonts w:ascii="Arial" w:hAnsi="Arial"/>
          <w:b/>
        </w:rPr>
        <w:t>Art. 10.</w:t>
      </w:r>
      <w:r>
        <w:rPr>
          <w:rFonts w:ascii="Arial" w:hAnsi="Arial"/>
        </w:rPr>
        <w:t xml:space="preserve"> (1) Pentru spaţiile verzi din intravilanul Municipiului Buzau sau alte terenuri cu vegetaţie forestieră din afara fondului forestier naţional, care nu se află în administrarea/folosinţa altor instituţii publice/societăţi comerciale subordonate consiliului local, a altor persoane fizice sau persoane juridice, în intravilanul Municipiului Buzau, lucrările de tăiere a arborilor/arbuştilor vor  fi executate, prin grija structurii specializate din Primăria Municipiului Buzau, cu realizarea evaluării masei lemnoase şi în condiţiile deţinerii documentelor specifice de transport.</w:t>
      </w:r>
    </w:p>
    <w:p w:rsidR="00B91433" w:rsidRDefault="00B91433" w:rsidP="00B91433">
      <w:pPr>
        <w:jc w:val="both"/>
        <w:rPr>
          <w:rFonts w:ascii="Arial" w:hAnsi="Arial"/>
        </w:rPr>
      </w:pPr>
      <w:r>
        <w:rPr>
          <w:rFonts w:ascii="Arial" w:hAnsi="Arial"/>
        </w:rPr>
        <w:t xml:space="preserve">             (2) Evaluarea masei lemnoase şi emiterea documentelor de transport se realizează, prin grija structurii specializate din cadrul Primăriei Municipiului Buzau, de către structurile silvice teritoriale abilitate legal pentru aceste activităţi, în baza contractelor încheiate în acest sens.</w:t>
      </w:r>
    </w:p>
    <w:p w:rsidR="00B91433" w:rsidRDefault="00B91433" w:rsidP="00B91433">
      <w:pPr>
        <w:jc w:val="both"/>
        <w:rPr>
          <w:rFonts w:ascii="Arial" w:hAnsi="Arial"/>
        </w:rPr>
      </w:pPr>
      <w:r>
        <w:rPr>
          <w:rFonts w:ascii="Arial" w:hAnsi="Arial"/>
        </w:rPr>
        <w:lastRenderedPageBreak/>
        <w:t xml:space="preserve">             (3) În cazul în care necesitatea dobor</w:t>
      </w:r>
      <w:r>
        <w:rPr>
          <w:rFonts w:ascii="Arial" w:hAnsi="Arial" w:cs="Arial"/>
        </w:rPr>
        <w:t>â</w:t>
      </w:r>
      <w:r>
        <w:rPr>
          <w:rFonts w:ascii="Arial" w:hAnsi="Arial"/>
        </w:rPr>
        <w:t>rii arborilor/arbuştilor din spaţiile verzi sau de pe alte terenuri cu vegetaţie forestieră din  afara fondului forestier naţional în intravilanul Municipiului Buzau este determinată de realizarea unor lucrări la obiective de investiţii sau lucrări de întreţinere/reparaţii de orice fel, obligaţiile solicitării şi obţinerii evaluării masei lemnoase şi documentelor de transport revin structurilor funcţionale din cadrul Primăriei Buzau sau instituţiei publice/societăţii comerciale subordonate Consiliului Local al Municipiului Buzau, persoanelor fizice, persoanelor juridice care derulează lucrările ce fac necesara dobor</w:t>
      </w:r>
      <w:r>
        <w:rPr>
          <w:rFonts w:ascii="Arial" w:hAnsi="Arial" w:cs="Arial"/>
        </w:rPr>
        <w:t>â</w:t>
      </w:r>
      <w:r>
        <w:rPr>
          <w:rFonts w:ascii="Arial" w:hAnsi="Arial"/>
        </w:rPr>
        <w:t>rea arborilor.</w:t>
      </w:r>
    </w:p>
    <w:p w:rsidR="00B91433" w:rsidRDefault="00B91433" w:rsidP="00B91433">
      <w:pPr>
        <w:jc w:val="both"/>
        <w:rPr>
          <w:rFonts w:ascii="Arial" w:hAnsi="Arial"/>
        </w:rPr>
      </w:pPr>
    </w:p>
    <w:p w:rsidR="00B91433" w:rsidRDefault="00B91433" w:rsidP="00B91433">
      <w:pPr>
        <w:jc w:val="both"/>
        <w:rPr>
          <w:rFonts w:ascii="Arial" w:hAnsi="Arial"/>
        </w:rPr>
      </w:pPr>
      <w:r w:rsidRPr="00761933">
        <w:rPr>
          <w:rFonts w:ascii="Arial" w:hAnsi="Arial"/>
          <w:b/>
        </w:rPr>
        <w:t>Art. 11.</w:t>
      </w:r>
      <w:r>
        <w:rPr>
          <w:rFonts w:ascii="Arial" w:hAnsi="Arial"/>
        </w:rPr>
        <w:t xml:space="preserve"> (1) Lucrările de doborâre şi/sau intervenţiile cu tăieri de orice fel în coroana arborilor din spaţiile verzi sau de pe alte terenuri cu vegetaţie forestieră din afara fondului forestier naţional, lucrări executate potrivit art. 3. (1) vor fi executate:</w:t>
      </w:r>
    </w:p>
    <w:p w:rsidR="00B91433" w:rsidRPr="00761933" w:rsidRDefault="00B91433" w:rsidP="00B91433">
      <w:pPr>
        <w:pStyle w:val="ListParagraph"/>
        <w:numPr>
          <w:ilvl w:val="0"/>
          <w:numId w:val="8"/>
        </w:numPr>
        <w:jc w:val="both"/>
        <w:rPr>
          <w:rFonts w:ascii="Arial" w:hAnsi="Arial"/>
        </w:rPr>
      </w:pPr>
      <w:r w:rsidRPr="00761933">
        <w:rPr>
          <w:rFonts w:ascii="Arial" w:hAnsi="Arial"/>
        </w:rPr>
        <w:t>Prin grija structurilor de specialitate ale administraţiei publice locale, potrivit contractelor încheiate în acest scop cu operatori autorizaţi pentru astfel de lucrări şi în limita fondurilor financiare alocate anual cu aceasta destinaţie în bugetul local al Municipiului Buzau pentru arborii /arbuştii care se găsesc în spaţii verzi/alte terenuri cu vegetaţie forestieră din afara fondului forestier naţional aparţinând domeniului public al municipiului Buzau şi care nu se afla în administrarea/folosinţa unor instituţii publice şi/sau societăţi comerciale subordonate Consiliului Local al Municipiului.</w:t>
      </w:r>
    </w:p>
    <w:p w:rsidR="00B91433" w:rsidRDefault="00B91433" w:rsidP="00B91433">
      <w:pPr>
        <w:pStyle w:val="ListParagraph"/>
        <w:numPr>
          <w:ilvl w:val="0"/>
          <w:numId w:val="8"/>
        </w:numPr>
        <w:jc w:val="both"/>
        <w:rPr>
          <w:rFonts w:ascii="Arial" w:hAnsi="Arial"/>
        </w:rPr>
      </w:pPr>
      <w:r>
        <w:rPr>
          <w:rFonts w:ascii="Arial" w:hAnsi="Arial"/>
        </w:rPr>
        <w:t>Prin grija şi pe cheltuiala instituţiei publice/societăţii comerciale subordonate Consiliului Local care administrează (are în folosinţă) terenul domeniu public în intravilanul Municipiului Buzau pe care se găsesc arborii în cauză, prin operatori autorizaţi pentru astfel de lucrări, în baza autorizaţiei de dobor</w:t>
      </w:r>
      <w:r>
        <w:rPr>
          <w:rFonts w:ascii="Arial" w:hAnsi="Arial" w:cs="Arial"/>
        </w:rPr>
        <w:t>â</w:t>
      </w:r>
      <w:r>
        <w:rPr>
          <w:rFonts w:ascii="Arial" w:hAnsi="Arial"/>
        </w:rPr>
        <w:t>re emise de Primăria Municipiului Buzau prin structurile specializate, cu respectarea tuturor prevederilor legale aplicabile.</w:t>
      </w:r>
    </w:p>
    <w:p w:rsidR="00B91433" w:rsidRDefault="00B91433" w:rsidP="00B91433">
      <w:pPr>
        <w:jc w:val="both"/>
        <w:rPr>
          <w:rFonts w:ascii="Arial" w:hAnsi="Arial"/>
        </w:rPr>
      </w:pPr>
      <w:r>
        <w:rPr>
          <w:rFonts w:ascii="Arial" w:hAnsi="Arial"/>
        </w:rPr>
        <w:t xml:space="preserve">               (2)  Pentru situaţia în  care sunt aplicabile prevederile art. 3, alin. 3, lit. a) din prezentul Regulament, personalul de specialitate din cadrul Primăriei Municipiului Buzau are obligaţia să întocmească programul de dobor</w:t>
      </w:r>
      <w:r>
        <w:rPr>
          <w:rFonts w:ascii="Arial" w:hAnsi="Arial" w:cs="Arial"/>
        </w:rPr>
        <w:t>â</w:t>
      </w:r>
      <w:r>
        <w:rPr>
          <w:rFonts w:ascii="Arial" w:hAnsi="Arial"/>
        </w:rPr>
        <w:t>ri/ intervenţii cu tăieri de orice fel în coroana arborilor, în ordinea urgenţelor stabilite în funcţie de riscul privind siguranţa persoanelor/bunurilor de orice fel care pot fi afectate de ruperile şi desprinderile arborilor şi elementelor acestora, ca urmare a gradului de îmbătrânire avansat sau a stării fitosanitare precare.</w:t>
      </w:r>
    </w:p>
    <w:p w:rsidR="00B91433" w:rsidRDefault="00B91433" w:rsidP="00B91433">
      <w:pPr>
        <w:jc w:val="both"/>
        <w:rPr>
          <w:rFonts w:ascii="Arial" w:hAnsi="Arial"/>
        </w:rPr>
      </w:pPr>
      <w:r>
        <w:rPr>
          <w:rFonts w:ascii="Arial" w:hAnsi="Arial"/>
        </w:rPr>
        <w:t xml:space="preserve">               (3) Reprezentantul Primăriei Municipiului Buzau va fotografia arborii /arbuştii, pe fiecare amplasament verificat pentru soluţionarea cererilor de dobor</w:t>
      </w:r>
      <w:r>
        <w:rPr>
          <w:rFonts w:ascii="Arial" w:hAnsi="Arial" w:cs="Arial"/>
        </w:rPr>
        <w:t>â</w:t>
      </w:r>
      <w:r>
        <w:rPr>
          <w:rFonts w:ascii="Arial" w:hAnsi="Arial"/>
        </w:rPr>
        <w:t>ri arbori/arbuştii şi/sau pentru intervenţii cu tăieri de orice fel în coroana arborilor.</w:t>
      </w:r>
    </w:p>
    <w:p w:rsidR="00B91433" w:rsidRDefault="00B91433" w:rsidP="00B91433">
      <w:pPr>
        <w:jc w:val="both"/>
        <w:rPr>
          <w:rFonts w:ascii="Arial" w:hAnsi="Arial"/>
        </w:rPr>
      </w:pPr>
    </w:p>
    <w:p w:rsidR="00B91433" w:rsidRPr="00720290" w:rsidRDefault="00B91433" w:rsidP="00B91433">
      <w:pPr>
        <w:pStyle w:val="ListParagraph"/>
        <w:numPr>
          <w:ilvl w:val="0"/>
          <w:numId w:val="4"/>
        </w:numPr>
        <w:jc w:val="both"/>
        <w:rPr>
          <w:rFonts w:ascii="Arial" w:hAnsi="Arial"/>
          <w:b/>
        </w:rPr>
      </w:pPr>
      <w:r w:rsidRPr="00720290">
        <w:rPr>
          <w:rFonts w:ascii="Arial" w:hAnsi="Arial"/>
          <w:b/>
        </w:rPr>
        <w:t>Executarea lucrărilor de dobor</w:t>
      </w:r>
      <w:r>
        <w:rPr>
          <w:rFonts w:ascii="Arial" w:hAnsi="Arial" w:cs="Arial"/>
          <w:b/>
        </w:rPr>
        <w:t>â</w:t>
      </w:r>
      <w:r w:rsidRPr="00720290">
        <w:rPr>
          <w:rFonts w:ascii="Arial" w:hAnsi="Arial"/>
          <w:b/>
        </w:rPr>
        <w:t>re arbori şi/sau de intervenţie în coroana arborilor şi arbuştilor</w:t>
      </w:r>
    </w:p>
    <w:p w:rsidR="00B91433" w:rsidRDefault="00B91433" w:rsidP="00B91433">
      <w:pPr>
        <w:jc w:val="both"/>
        <w:rPr>
          <w:rFonts w:ascii="Arial" w:hAnsi="Arial"/>
        </w:rPr>
      </w:pPr>
    </w:p>
    <w:p w:rsidR="00B91433" w:rsidRDefault="00B91433" w:rsidP="00B91433">
      <w:pPr>
        <w:jc w:val="both"/>
        <w:rPr>
          <w:rFonts w:ascii="Arial" w:hAnsi="Arial"/>
        </w:rPr>
      </w:pPr>
      <w:r w:rsidRPr="009333E8">
        <w:rPr>
          <w:rFonts w:ascii="Arial" w:hAnsi="Arial"/>
          <w:b/>
        </w:rPr>
        <w:t>Art. 12.</w:t>
      </w:r>
      <w:r>
        <w:rPr>
          <w:rFonts w:ascii="Arial" w:hAnsi="Arial"/>
        </w:rPr>
        <w:t xml:space="preserve"> (1) Doborârile  de arbori şi arbuşti din intravilanul Municipiului Buzau  se execută în următoarele situaţii:</w:t>
      </w:r>
    </w:p>
    <w:p w:rsidR="00B91433" w:rsidRDefault="00B91433" w:rsidP="00B91433">
      <w:pPr>
        <w:pStyle w:val="ListParagraph"/>
        <w:numPr>
          <w:ilvl w:val="0"/>
          <w:numId w:val="9"/>
        </w:numPr>
        <w:jc w:val="both"/>
        <w:rPr>
          <w:rFonts w:ascii="Arial" w:hAnsi="Arial"/>
        </w:rPr>
      </w:pPr>
      <w:r>
        <w:rPr>
          <w:rFonts w:ascii="Arial" w:hAnsi="Arial"/>
        </w:rPr>
        <w:t>Arborele/arbustul este uscat ori prezintă un grad ridicat de uscare (&gt; 50%) sau se află în stare fiziologică puternic degradată;</w:t>
      </w:r>
    </w:p>
    <w:p w:rsidR="00B91433" w:rsidRPr="00A03E03" w:rsidRDefault="00B91433" w:rsidP="00B91433">
      <w:pPr>
        <w:pStyle w:val="ListParagraph"/>
        <w:numPr>
          <w:ilvl w:val="0"/>
          <w:numId w:val="9"/>
        </w:numPr>
        <w:jc w:val="both"/>
        <w:rPr>
          <w:rFonts w:ascii="Arial" w:hAnsi="Arial"/>
        </w:rPr>
      </w:pPr>
      <w:r w:rsidRPr="00BE0623">
        <w:rPr>
          <w:rFonts w:ascii="Arial" w:hAnsi="Arial"/>
        </w:rPr>
        <w:t xml:space="preserve">Arborele are vârsta biologică înaintată şi/sau prezintă pericol privind siguranţa persoanelor/bunurilor de orice fel care pot fi afectate de ruperile şi desprinderile arborilor şi elementelor acestora, ca urmare a gradului de îmbătrânire avansat sau a </w:t>
      </w:r>
      <w:r w:rsidRPr="00A03E03">
        <w:rPr>
          <w:rFonts w:ascii="Arial" w:hAnsi="Arial"/>
        </w:rPr>
        <w:t>stării fitosanitare precare, prezentând un grad ridicat de risc în cazul unor fenomene meteorologice extreme (vânt puternic, furtună, inundaţii, etc);</w:t>
      </w:r>
    </w:p>
    <w:p w:rsidR="00B91433" w:rsidRPr="00BE0623" w:rsidRDefault="00B91433" w:rsidP="00B91433">
      <w:pPr>
        <w:pStyle w:val="ListParagraph"/>
        <w:numPr>
          <w:ilvl w:val="0"/>
          <w:numId w:val="9"/>
        </w:numPr>
        <w:jc w:val="both"/>
        <w:rPr>
          <w:rFonts w:ascii="Arial" w:hAnsi="Arial"/>
          <w:color w:val="FF0000"/>
        </w:rPr>
      </w:pPr>
      <w:r w:rsidRPr="00A03E03">
        <w:rPr>
          <w:rFonts w:ascii="Arial" w:hAnsi="Arial"/>
        </w:rPr>
        <w:t>Arborele/arbustul are asimetrie evidenta (la nivelul coaroanei) la care se adauga inclinarea trunchiului (centrul de greutate proiectat la sol), fără semn de reechilibrare,</w:t>
      </w:r>
      <w:r w:rsidRPr="00BE0623">
        <w:rPr>
          <w:rFonts w:ascii="Arial" w:hAnsi="Arial"/>
        </w:rPr>
        <w:t xml:space="preserve"> prezentând pericol de prăbuşire si, implicit, riscul producerii unor accidente sau pagube materiale, pe fondul unor fenomene meteo extreme; </w:t>
      </w:r>
    </w:p>
    <w:p w:rsidR="00B91433" w:rsidRDefault="00B91433" w:rsidP="00B91433">
      <w:pPr>
        <w:pStyle w:val="ListParagraph"/>
        <w:numPr>
          <w:ilvl w:val="0"/>
          <w:numId w:val="9"/>
        </w:numPr>
        <w:jc w:val="both"/>
        <w:rPr>
          <w:rFonts w:ascii="Arial" w:hAnsi="Arial"/>
        </w:rPr>
      </w:pPr>
      <w:r w:rsidRPr="00BE0623">
        <w:rPr>
          <w:rFonts w:ascii="Arial" w:hAnsi="Arial"/>
        </w:rPr>
        <w:t>Sistemul radicular al arborelui a afectat/afectează reţelele tehnico-edilitare subterane sau fundaţiile unor construcţii</w:t>
      </w:r>
      <w:r w:rsidRPr="00BA3F79">
        <w:rPr>
          <w:rFonts w:ascii="Arial" w:hAnsi="Arial"/>
        </w:rPr>
        <w:t xml:space="preserve">. </w:t>
      </w:r>
    </w:p>
    <w:p w:rsidR="00B91433" w:rsidRPr="00BA3F79" w:rsidRDefault="00B91433" w:rsidP="00B91433">
      <w:pPr>
        <w:pStyle w:val="ListParagraph"/>
        <w:numPr>
          <w:ilvl w:val="0"/>
          <w:numId w:val="9"/>
        </w:numPr>
        <w:jc w:val="both"/>
        <w:rPr>
          <w:rFonts w:ascii="Arial" w:hAnsi="Arial"/>
        </w:rPr>
      </w:pPr>
      <w:r w:rsidRPr="00BA3F79">
        <w:rPr>
          <w:rFonts w:ascii="Arial" w:hAnsi="Arial"/>
        </w:rPr>
        <w:t>Arborele/arbustul este situat pe amplasamentul unei viitoare construcţii pentru care s-a obţinut autorizare de construire, în condiţiile legii;</w:t>
      </w:r>
    </w:p>
    <w:p w:rsidR="00B91433" w:rsidRDefault="00B91433" w:rsidP="00B91433">
      <w:pPr>
        <w:pStyle w:val="ListParagraph"/>
        <w:numPr>
          <w:ilvl w:val="0"/>
          <w:numId w:val="9"/>
        </w:numPr>
        <w:jc w:val="both"/>
        <w:rPr>
          <w:rFonts w:ascii="Arial" w:hAnsi="Arial"/>
        </w:rPr>
      </w:pPr>
      <w:r>
        <w:rPr>
          <w:rFonts w:ascii="Arial" w:hAnsi="Arial"/>
        </w:rPr>
        <w:lastRenderedPageBreak/>
        <w:t>Arborele/arbustul afectează faţada clădirilor de locuinţe sau ale clădirilor în care se desfăşoară activităţi administrative ori comerciale şi creează în mod evident neajunsuri persoanelor care locuiesc sau, după caz, desfăşoară activităţi în acestea;</w:t>
      </w:r>
    </w:p>
    <w:p w:rsidR="00B91433" w:rsidRPr="005216F8" w:rsidRDefault="00B91433" w:rsidP="00B91433">
      <w:pPr>
        <w:pStyle w:val="ListParagraph"/>
        <w:numPr>
          <w:ilvl w:val="0"/>
          <w:numId w:val="9"/>
        </w:numPr>
        <w:jc w:val="both"/>
        <w:rPr>
          <w:rFonts w:ascii="Arial" w:hAnsi="Arial"/>
        </w:rPr>
      </w:pPr>
      <w:r w:rsidRPr="005216F8">
        <w:rPr>
          <w:rFonts w:ascii="Arial" w:hAnsi="Arial"/>
        </w:rPr>
        <w:t xml:space="preserve">Cand coeficientul de zveltețe al raportului între înalțimea arborelui (metri) și diametrul de bază (la 1,3 m de sol) în cm este mai mare de 1 </w:t>
      </w:r>
      <w:r w:rsidRPr="005216F8">
        <w:rPr>
          <w:rFonts w:ascii="Arial" w:hAnsi="Arial" w:cs="Arial"/>
        </w:rPr>
        <w:t>;</w:t>
      </w:r>
    </w:p>
    <w:p w:rsidR="00B91433" w:rsidRPr="005216F8" w:rsidRDefault="00B91433" w:rsidP="00B91433">
      <w:pPr>
        <w:pStyle w:val="ListParagraph"/>
        <w:numPr>
          <w:ilvl w:val="0"/>
          <w:numId w:val="9"/>
        </w:numPr>
        <w:jc w:val="both"/>
        <w:rPr>
          <w:rFonts w:ascii="Arial" w:hAnsi="Arial"/>
        </w:rPr>
      </w:pPr>
      <w:r w:rsidRPr="005216F8">
        <w:rPr>
          <w:rFonts w:ascii="Arial" w:hAnsi="Arial"/>
        </w:rPr>
        <w:t>Riscuri privind integritatea bunurilor mobile şi imobile, siguranţa cetăţenilor şi privind siguranţa circulaţiei generate de fenomene meteorologice extreme şi/sau orice alte situaţii de urgentă, inclusiv accidente care generează riscuri privind stabilitatea arborilor.</w:t>
      </w:r>
    </w:p>
    <w:p w:rsidR="00B91433" w:rsidRDefault="00060774" w:rsidP="00B91433">
      <w:pPr>
        <w:pStyle w:val="ListParagraph"/>
        <w:numPr>
          <w:ilvl w:val="0"/>
          <w:numId w:val="9"/>
        </w:numPr>
        <w:jc w:val="both"/>
        <w:rPr>
          <w:rFonts w:ascii="Arial" w:hAnsi="Arial"/>
        </w:rPr>
      </w:pPr>
      <w:r w:rsidRPr="00060774">
        <w:pict>
          <v:rect id="_x0000_s1039" style="position:absolute;left:0;text-align:left;margin-left:204.7pt;margin-top:21.45pt;width:0;height:1pt;z-index:-251660288;mso-position-horizontal-relative:page" o:allowincell="f" filled="f" stroked="f">
            <v:textbox style="mso-next-textbox:#_x0000_s1039" inset="0,0,0,0">
              <w:txbxContent>
                <w:p w:rsidR="00B91433" w:rsidRDefault="00B91433" w:rsidP="00B91433">
                  <w:pPr>
                    <w:spacing w:line="20" w:lineRule="atLeast"/>
                  </w:pPr>
                  <w:r>
                    <w:rPr>
                      <w:rFonts w:asciiTheme="minorHAnsi" w:eastAsiaTheme="minorHAnsi" w:hAnsiTheme="minorHAnsi" w:cstheme="minorBidi"/>
                      <w:sz w:val="20"/>
                      <w:szCs w:val="20"/>
                      <w:lang w:val="en-US" w:eastAsia="en-US"/>
                    </w:rPr>
                    <w:drawing>
                      <wp:inline distT="0" distB="0" distL="0" distR="0">
                        <wp:extent cx="9525" cy="190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B91433" w:rsidRDefault="00B91433" w:rsidP="00B91433"/>
              </w:txbxContent>
            </v:textbox>
            <w10:wrap anchorx="page"/>
          </v:rect>
        </w:pict>
      </w:r>
      <w:r w:rsidR="00B91433">
        <w:rPr>
          <w:rFonts w:ascii="Arial" w:hAnsi="Arial"/>
        </w:rPr>
        <w:t xml:space="preserve"> Coroanele arborilor aflaţi în pâlcuri se întrepătrund, datorită nerespectării distanţelor minime de plantare sau creşterii necontrolate a acestora, ceea ce împiedică dezvoltarea normală şi armonioasă.</w:t>
      </w:r>
    </w:p>
    <w:p w:rsidR="00B91433" w:rsidRDefault="00B91433" w:rsidP="00B91433">
      <w:pPr>
        <w:jc w:val="both"/>
        <w:rPr>
          <w:rFonts w:ascii="Arial" w:hAnsi="Arial"/>
          <w:color w:val="FF0000"/>
        </w:rPr>
      </w:pPr>
      <w:r>
        <w:rPr>
          <w:rFonts w:ascii="Arial" w:hAnsi="Arial"/>
        </w:rPr>
        <w:t xml:space="preserve">           (2) Doborârile de arbori care au loc în conformitate cu cele precizate la alin. 1, </w:t>
      </w:r>
      <w:r w:rsidRPr="00D62CEE">
        <w:rPr>
          <w:rFonts w:ascii="Arial" w:hAnsi="Arial"/>
        </w:rPr>
        <w:t>lit. c)</w:t>
      </w:r>
      <w:r>
        <w:rPr>
          <w:rFonts w:ascii="Arial" w:hAnsi="Arial"/>
        </w:rPr>
        <w:t xml:space="preserve"> din prezentul Regulament, nu se supun prevederilor art. 10 din Regulament, cu următoarele precizări: </w:t>
      </w:r>
    </w:p>
    <w:p w:rsidR="00B91433" w:rsidRDefault="00B91433" w:rsidP="00B91433">
      <w:pPr>
        <w:jc w:val="both"/>
        <w:rPr>
          <w:rFonts w:ascii="Arial" w:hAnsi="Arial"/>
        </w:rPr>
      </w:pPr>
      <w:r>
        <w:rPr>
          <w:rFonts w:ascii="Arial" w:hAnsi="Arial"/>
        </w:rPr>
        <w:t>a)   Volumul de masa lemnoasă rezultat din tăiere arbori se estimează de către operatorul autorizat şi reprezentantul Primăriei Municipiului Buzau.</w:t>
      </w:r>
    </w:p>
    <w:p w:rsidR="00B91433" w:rsidRDefault="00B91433" w:rsidP="00B91433">
      <w:pPr>
        <w:jc w:val="both"/>
        <w:rPr>
          <w:rFonts w:ascii="Arial" w:hAnsi="Arial"/>
          <w:color w:val="FF0000"/>
        </w:rPr>
      </w:pPr>
      <w:r>
        <w:rPr>
          <w:rFonts w:ascii="Arial" w:hAnsi="Arial"/>
        </w:rPr>
        <w:t xml:space="preserve">b)   Autorizaţia de tăiere se emite de către Primăria Municipiului Buzau în prima zi lucrătoare după ziua în care s-a efectuat tăierea potrivit alin. 1, </w:t>
      </w:r>
      <w:r w:rsidRPr="00D62CEE">
        <w:rPr>
          <w:rFonts w:ascii="Arial" w:hAnsi="Arial"/>
        </w:rPr>
        <w:t>lit. c).</w:t>
      </w:r>
      <w:r>
        <w:rPr>
          <w:rFonts w:ascii="Arial" w:hAnsi="Arial"/>
        </w:rPr>
        <w:t xml:space="preserve"> </w:t>
      </w:r>
    </w:p>
    <w:p w:rsidR="00B91433" w:rsidRDefault="00B91433" w:rsidP="00B91433">
      <w:pPr>
        <w:jc w:val="both"/>
        <w:rPr>
          <w:rFonts w:ascii="Arial" w:hAnsi="Arial"/>
        </w:rPr>
      </w:pPr>
      <w:r>
        <w:rPr>
          <w:rFonts w:ascii="Arial" w:hAnsi="Arial"/>
        </w:rPr>
        <w:t>c)   Masa lemnoasă rezultată din tăierile executate potrivit alin. 1, lit. f) se predă administratorului platformei de stocare provizorie, în volumul stabilit în condiţiile alin. 2, lit. a).</w:t>
      </w:r>
    </w:p>
    <w:p w:rsidR="00B91433" w:rsidRDefault="00B91433" w:rsidP="00B91433">
      <w:pPr>
        <w:jc w:val="both"/>
        <w:rPr>
          <w:rFonts w:ascii="Arial" w:hAnsi="Arial"/>
        </w:rPr>
      </w:pPr>
      <w:r w:rsidRPr="009333E8">
        <w:rPr>
          <w:rFonts w:ascii="Arial" w:hAnsi="Arial"/>
          <w:b/>
        </w:rPr>
        <w:t>Art. 13.</w:t>
      </w:r>
      <w:r>
        <w:rPr>
          <w:rFonts w:ascii="Arial" w:hAnsi="Arial"/>
        </w:rPr>
        <w:t xml:space="preserve"> Lucrările necesar a fi realizate  în zonele verzi şi care implică săpături în scopul întreţinerii/reparării/înlocuirii de reţele edilitare şi care impun şi tăieri de arbori/arbuşti, vor putea fi executate numai după obţinerea autorizaţiei de tăiere, administratorii/deţinătorii reţelelor vor fi obligaţi să refacă suprafaţa afectată, inclusiv replantările de arbori într-o măsură în care să compenseze masa foliară distrusă cu ocazia lucrărilor, cu aplicarea prevederilor art. 7, alin. 1) şi 2) din prezentul Regulament.</w:t>
      </w:r>
    </w:p>
    <w:p w:rsidR="00B91433" w:rsidRDefault="00B91433" w:rsidP="00B91433">
      <w:pPr>
        <w:jc w:val="both"/>
        <w:rPr>
          <w:rFonts w:ascii="Arial" w:hAnsi="Arial"/>
        </w:rPr>
      </w:pPr>
      <w:r w:rsidRPr="009333E8">
        <w:rPr>
          <w:rFonts w:ascii="Arial" w:hAnsi="Arial"/>
          <w:b/>
        </w:rPr>
        <w:t>Art. 14.</w:t>
      </w:r>
      <w:r>
        <w:rPr>
          <w:rFonts w:ascii="Arial" w:hAnsi="Arial"/>
        </w:rPr>
        <w:t xml:space="preserve"> Intervenţiile cu tăieri de orice fel în coroana arborilor şi arbuştilor sănătoşi situaţi în spaţii verzi din intravilanul Municipiului Buzau se execută numai în perioadele optime, potrivit art. 15, pentru:</w:t>
      </w:r>
    </w:p>
    <w:p w:rsidR="00B91433" w:rsidRDefault="00B91433" w:rsidP="00B91433">
      <w:pPr>
        <w:jc w:val="both"/>
        <w:rPr>
          <w:rFonts w:ascii="Arial" w:hAnsi="Arial"/>
        </w:rPr>
      </w:pPr>
      <w:r>
        <w:rPr>
          <w:rFonts w:ascii="Arial" w:hAnsi="Arial"/>
        </w:rPr>
        <w:t>a) înălţarea coronamentului sau pentru regenerare (se urmăreşte reîntinerirea coroanei);</w:t>
      </w:r>
    </w:p>
    <w:p w:rsidR="00B91433" w:rsidRDefault="00B91433" w:rsidP="00B91433">
      <w:pPr>
        <w:jc w:val="both"/>
        <w:rPr>
          <w:rFonts w:ascii="Arial" w:hAnsi="Arial"/>
        </w:rPr>
      </w:pPr>
      <w:r>
        <w:rPr>
          <w:rFonts w:ascii="Arial" w:hAnsi="Arial"/>
        </w:rPr>
        <w:t>b)  stimularea cresterii varfului;</w:t>
      </w:r>
    </w:p>
    <w:p w:rsidR="00B91433" w:rsidRDefault="00B91433" w:rsidP="00B91433">
      <w:pPr>
        <w:jc w:val="both"/>
        <w:rPr>
          <w:rFonts w:ascii="Arial" w:hAnsi="Arial"/>
        </w:rPr>
      </w:pPr>
      <w:r>
        <w:rPr>
          <w:rFonts w:ascii="Arial" w:hAnsi="Arial"/>
        </w:rPr>
        <w:t>c) tăierea ramurilor crescute din muguri dormizi, pentru a împiedica deprecierea calităţii arborilor;</w:t>
      </w:r>
    </w:p>
    <w:p w:rsidR="00B91433" w:rsidRDefault="00B91433" w:rsidP="00B91433">
      <w:pPr>
        <w:jc w:val="both"/>
        <w:rPr>
          <w:rFonts w:ascii="Arial" w:hAnsi="Arial"/>
        </w:rPr>
      </w:pPr>
      <w:r>
        <w:rPr>
          <w:rFonts w:ascii="Arial" w:hAnsi="Arial"/>
        </w:rPr>
        <w:t>d) refacerea varfului in caz de distrugere;</w:t>
      </w:r>
    </w:p>
    <w:p w:rsidR="00B91433" w:rsidRDefault="00B91433" w:rsidP="00B91433">
      <w:pPr>
        <w:jc w:val="both"/>
        <w:rPr>
          <w:rFonts w:ascii="Arial" w:hAnsi="Arial"/>
        </w:rPr>
      </w:pPr>
      <w:r>
        <w:rPr>
          <w:rFonts w:ascii="Arial" w:hAnsi="Arial"/>
        </w:rPr>
        <w:t>e) suprimarea ramurilor uscate, parţial uscate sau rupte;</w:t>
      </w:r>
    </w:p>
    <w:p w:rsidR="00B91433" w:rsidRDefault="00B91433" w:rsidP="00B91433">
      <w:pPr>
        <w:jc w:val="both"/>
        <w:rPr>
          <w:rFonts w:ascii="Arial" w:hAnsi="Arial"/>
        </w:rPr>
      </w:pPr>
      <w:r>
        <w:rPr>
          <w:rFonts w:ascii="Arial" w:hAnsi="Arial"/>
        </w:rPr>
        <w:t>f) reducerea coroanei atunci când aceasta afectează acoperişurile, terasele sau pereţii clădirilor, reţelele tehnico-edilitare aeriene, împiedică vizibilitatea semnelor de circulaţie sau iluminatul pe timp de noapte, echilibrarea arborelui, împiedică accesul auto şi pietonal pe drumurile publice;</w:t>
      </w:r>
    </w:p>
    <w:p w:rsidR="00B91433" w:rsidRDefault="00B91433" w:rsidP="00B91433">
      <w:pPr>
        <w:jc w:val="both"/>
        <w:rPr>
          <w:rFonts w:ascii="Arial" w:hAnsi="Arial"/>
        </w:rPr>
      </w:pPr>
      <w:r>
        <w:rPr>
          <w:rFonts w:ascii="Arial" w:hAnsi="Arial"/>
        </w:rPr>
        <w:t>g)  Tăierile de întreținere se realizează la intervale de 5-10 ani.</w:t>
      </w:r>
    </w:p>
    <w:p w:rsidR="00B91433" w:rsidRDefault="00B91433" w:rsidP="00B91433">
      <w:pPr>
        <w:jc w:val="both"/>
        <w:rPr>
          <w:rFonts w:ascii="Arial" w:hAnsi="Arial"/>
        </w:rPr>
      </w:pPr>
      <w:r w:rsidRPr="009333E8">
        <w:rPr>
          <w:rFonts w:ascii="Arial" w:hAnsi="Arial"/>
          <w:b/>
        </w:rPr>
        <w:t>Art. 15.</w:t>
      </w:r>
      <w:r>
        <w:rPr>
          <w:rFonts w:ascii="Arial" w:hAnsi="Arial"/>
        </w:rPr>
        <w:t xml:space="preserve"> Intervenţiile cu tăieri de orice fel în coroana arborilor sănătoşi se face numai în afara sezonului de vegetaţie, respectiv în perioada de cădere a frunzelor arborilor şi până la înmugurirea lor, în condiţiile stabilite de lege, excepţie făcând situaţiile menţionate la art. 14, lit. b) şi c).</w:t>
      </w:r>
    </w:p>
    <w:p w:rsidR="00B91433" w:rsidRDefault="00B91433" w:rsidP="00B91433">
      <w:pPr>
        <w:jc w:val="both"/>
        <w:rPr>
          <w:rFonts w:ascii="Arial" w:hAnsi="Arial"/>
        </w:rPr>
      </w:pPr>
      <w:r>
        <w:rPr>
          <w:rFonts w:ascii="Arial" w:hAnsi="Arial"/>
        </w:rPr>
        <w:t>a) Pentru a se afecta cat mai putin rezervele stocate in ramuri, se recomanda taierile in  verde ( pentru tei, la inceputul lunii iulie), astfel pana in toamna, arborii isi pot reface acumularile;</w:t>
      </w:r>
    </w:p>
    <w:p w:rsidR="00B91433" w:rsidRDefault="00B91433" w:rsidP="00B91433">
      <w:pPr>
        <w:jc w:val="both"/>
        <w:rPr>
          <w:rFonts w:ascii="Arial" w:hAnsi="Arial"/>
        </w:rPr>
      </w:pPr>
      <w:r>
        <w:rPr>
          <w:rFonts w:ascii="Arial" w:hAnsi="Arial"/>
        </w:rPr>
        <w:t>b) Scurtarea ramurilor rupte, eliminarea drajonilor;</w:t>
      </w:r>
    </w:p>
    <w:p w:rsidR="00B91433" w:rsidRDefault="00B91433" w:rsidP="00B91433">
      <w:pPr>
        <w:jc w:val="both"/>
        <w:rPr>
          <w:rFonts w:ascii="Arial" w:hAnsi="Arial"/>
        </w:rPr>
      </w:pPr>
      <w:r>
        <w:rPr>
          <w:rFonts w:ascii="Arial" w:hAnsi="Arial"/>
        </w:rPr>
        <w:t>c) Taieri de rarire in coroanele prea dese, pentru o mai buna penetrare a luminii.</w:t>
      </w:r>
    </w:p>
    <w:p w:rsidR="00B91433" w:rsidRDefault="00B91433" w:rsidP="00B91433">
      <w:pPr>
        <w:jc w:val="both"/>
        <w:rPr>
          <w:rFonts w:ascii="Arial" w:hAnsi="Arial"/>
        </w:rPr>
      </w:pPr>
    </w:p>
    <w:p w:rsidR="00B91433" w:rsidRPr="00720290" w:rsidRDefault="00B91433" w:rsidP="00B91433">
      <w:pPr>
        <w:pStyle w:val="ListParagraph"/>
        <w:numPr>
          <w:ilvl w:val="0"/>
          <w:numId w:val="4"/>
        </w:numPr>
        <w:jc w:val="both"/>
        <w:rPr>
          <w:rFonts w:ascii="Arial" w:hAnsi="Arial"/>
          <w:b/>
        </w:rPr>
      </w:pPr>
      <w:r w:rsidRPr="00720290">
        <w:rPr>
          <w:rFonts w:ascii="Arial" w:hAnsi="Arial"/>
          <w:b/>
        </w:rPr>
        <w:t>Transportul   şi   depozitarea   materialului   lemnos   rezultat   din   lucrări  de  taiere arbori/arbuşti</w:t>
      </w:r>
    </w:p>
    <w:p w:rsidR="00B91433" w:rsidRDefault="00B91433" w:rsidP="00B91433">
      <w:pPr>
        <w:jc w:val="both"/>
        <w:rPr>
          <w:rFonts w:ascii="Arial" w:hAnsi="Arial"/>
        </w:rPr>
      </w:pPr>
    </w:p>
    <w:p w:rsidR="00B91433" w:rsidRDefault="00B91433" w:rsidP="00B91433">
      <w:pPr>
        <w:jc w:val="both"/>
        <w:rPr>
          <w:rFonts w:ascii="Arial" w:hAnsi="Arial"/>
        </w:rPr>
      </w:pPr>
      <w:r w:rsidRPr="009333E8">
        <w:rPr>
          <w:rFonts w:ascii="Arial" w:hAnsi="Arial"/>
          <w:b/>
        </w:rPr>
        <w:t>Art. 16.</w:t>
      </w:r>
      <w:r>
        <w:rPr>
          <w:rFonts w:ascii="Arial" w:hAnsi="Arial"/>
        </w:rPr>
        <w:t xml:space="preserve"> Transportul şi depozitarea materialului lemnos rezultat din lucrări de t</w:t>
      </w:r>
      <w:r>
        <w:rPr>
          <w:rFonts w:ascii="Arial" w:hAnsi="Arial" w:cs="Arial"/>
        </w:rPr>
        <w:t>ă</w:t>
      </w:r>
      <w:r>
        <w:rPr>
          <w:rFonts w:ascii="Arial" w:hAnsi="Arial"/>
        </w:rPr>
        <w:t xml:space="preserve">iere arbori/arbuşti rezultat din spaţiile verzi şi alte terenuri din afara fondului forestier naţional </w:t>
      </w:r>
      <w:r>
        <w:rPr>
          <w:rFonts w:ascii="Arial" w:hAnsi="Arial"/>
        </w:rPr>
        <w:lastRenderedPageBreak/>
        <w:t>situate pe terenuri proprietate publică sau privată a Municipiului Buzau ,  în  intravilanul Municipiului Buzau se poate face numai în condiţiile prezentului Regulament.</w:t>
      </w:r>
    </w:p>
    <w:p w:rsidR="00B91433" w:rsidRDefault="00B91433" w:rsidP="00B91433">
      <w:pPr>
        <w:jc w:val="both"/>
        <w:rPr>
          <w:rFonts w:ascii="Arial" w:hAnsi="Arial"/>
        </w:rPr>
      </w:pPr>
      <w:r w:rsidRPr="009333E8">
        <w:rPr>
          <w:rFonts w:ascii="Arial" w:hAnsi="Arial"/>
          <w:b/>
        </w:rPr>
        <w:t>Art.</w:t>
      </w:r>
      <w:r>
        <w:rPr>
          <w:rFonts w:ascii="Arial" w:hAnsi="Arial"/>
        </w:rPr>
        <w:t xml:space="preserve"> </w:t>
      </w:r>
      <w:r w:rsidRPr="009333E8">
        <w:rPr>
          <w:rFonts w:ascii="Arial" w:hAnsi="Arial"/>
          <w:b/>
        </w:rPr>
        <w:t>17.</w:t>
      </w:r>
      <w:r>
        <w:rPr>
          <w:rFonts w:ascii="Arial" w:hAnsi="Arial"/>
        </w:rPr>
        <w:t xml:space="preserve">  Materialul lemnos rezultat în urma activităţilor de tăiere a arborilor amplasaţi pe terenuri intravilane aparţinând domeniului public al Municipiului Buzau şi care fac obiectul prezentului regulament, se transportă în baza avizelor de însoţire şi în condiţiile existentei marcajului cu amprenta dispozitivului dreptunghiular, în conformitate cu normele în vigoare privind circulaţia materialelor lemnoase, cu excepţia celor menţionate la art. 12, alin. (2) din prezentul Regulament.</w:t>
      </w:r>
    </w:p>
    <w:p w:rsidR="00B91433" w:rsidRDefault="00B91433" w:rsidP="00B91433">
      <w:pPr>
        <w:jc w:val="both"/>
        <w:rPr>
          <w:rFonts w:ascii="Arial" w:hAnsi="Arial"/>
        </w:rPr>
      </w:pPr>
      <w:r w:rsidRPr="009333E8">
        <w:rPr>
          <w:rFonts w:ascii="Arial" w:hAnsi="Arial"/>
          <w:b/>
        </w:rPr>
        <w:t>Art. 18.</w:t>
      </w:r>
      <w:r>
        <w:rPr>
          <w:rFonts w:ascii="Arial" w:hAnsi="Arial"/>
        </w:rPr>
        <w:t xml:space="preserve"> (1) Masa lemnoasă, rezultată în urma taierilor de arbori din spaţiile verzi amplasate în intravilan, pe terenuri aparţinând domeniului public al Municipiului Buzau, se va stoca temporar într-o incintă în care este amenajată o platformă, administrată de SC URBIS SERV SRL, aceasta platformă neavând regim de depozit, în concordanţă cu art. 17, alin. 1 din Anexa la HG 470/2014, </w:t>
      </w:r>
      <w:r w:rsidR="00A03E03">
        <w:rPr>
          <w:rFonts w:ascii="Arial" w:hAnsi="Arial"/>
        </w:rPr>
        <w:t>cu</w:t>
      </w:r>
      <w:r w:rsidR="00A03E03">
        <w:rPr>
          <w:rFonts w:ascii="Arial" w:hAnsi="Arial"/>
          <w:lang w:val="ro-RO"/>
        </w:rPr>
        <w:t xml:space="preserve"> modificările şi completările ulterioare</w:t>
      </w:r>
      <w:r>
        <w:rPr>
          <w:rFonts w:ascii="Arial" w:hAnsi="Arial"/>
        </w:rPr>
        <w:t xml:space="preserve">, art. 19 din </w:t>
      </w:r>
      <w:r w:rsidR="00A03E03">
        <w:rPr>
          <w:rFonts w:ascii="Arial" w:hAnsi="Arial"/>
        </w:rPr>
        <w:t xml:space="preserve">Normele aprobate prin </w:t>
      </w:r>
      <w:r>
        <w:rPr>
          <w:rFonts w:ascii="Arial" w:hAnsi="Arial"/>
        </w:rPr>
        <w:t>Hotărârea nr. 1004 din 21 decembrie 2016.</w:t>
      </w:r>
    </w:p>
    <w:p w:rsidR="00B91433" w:rsidRDefault="00B91433" w:rsidP="00B91433">
      <w:pPr>
        <w:jc w:val="both"/>
        <w:rPr>
          <w:rFonts w:ascii="Arial" w:hAnsi="Arial"/>
        </w:rPr>
      </w:pPr>
      <w:r>
        <w:rPr>
          <w:rFonts w:ascii="Arial" w:hAnsi="Arial"/>
        </w:rPr>
        <w:t xml:space="preserve">              (2) Masa lemnoasă rezultată în urma tăierilor de arbori din spaţii verzi sau alte terenuri cu vegetaţie forestieră din afara fondului forestier naţional amplasate în intravilan, pe terenuri aparţinând domeniului public al Municipiului Buzau , în cantităţile rezultate în urma evaluărilor şi a documentelor de transport emise de structurile silvice abilitate (aviz de însoţire a materialului lemnos/alt document) se predă pentru stocare temporară pe platforma menţionată la alin. (1), în baza unui proces verbal de predare-primire încheiat între operatorul autorizat care a executat tăierile în baza contractului încheiat cu Primăria Municipiului Buzau/instituţia publică sau societatea comercială subordonata Consiliului Local şi reprezentantul SC URBIS SERV SRL.</w:t>
      </w:r>
    </w:p>
    <w:p w:rsidR="00B91433" w:rsidRDefault="00060774" w:rsidP="00B91433">
      <w:pPr>
        <w:jc w:val="both"/>
        <w:rPr>
          <w:rFonts w:ascii="Arial" w:hAnsi="Arial"/>
        </w:rPr>
      </w:pPr>
      <w:r w:rsidRPr="00060774">
        <w:rPr>
          <w:noProof w:val="0"/>
          <w:lang w:val="ro-RO"/>
        </w:rPr>
        <w:pict>
          <v:rect id="_x0000_s1040" style="position:absolute;left:0;text-align:left;margin-left:90.95pt;margin-top:36.8pt;width:1pt;height:0;z-index:-251659264;mso-position-horizontal-relative:page" o:allowincell="f" filled="f" stroked="f">
            <v:textbox style="mso-next-textbox:#_x0000_s1040" inset="0,0,0,0">
              <w:txbxContent>
                <w:p w:rsidR="00B91433" w:rsidRDefault="00B91433" w:rsidP="00B91433">
                  <w:pPr>
                    <w:spacing w:line="240" w:lineRule="atLeast"/>
                  </w:pPr>
                  <w:r>
                    <w:rPr>
                      <w:rFonts w:asciiTheme="minorHAnsi" w:eastAsiaTheme="minorHAnsi" w:hAnsiTheme="minorHAnsi" w:cstheme="minorBidi"/>
                      <w:sz w:val="20"/>
                      <w:szCs w:val="20"/>
                      <w:lang w:val="en-US" w:eastAsia="en-US"/>
                    </w:rPr>
                    <w:drawing>
                      <wp:inline distT="0" distB="0" distL="0" distR="0">
                        <wp:extent cx="9525" cy="95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91433" w:rsidRDefault="00B91433" w:rsidP="00B91433"/>
              </w:txbxContent>
            </v:textbox>
            <w10:wrap anchorx="page"/>
          </v:rect>
        </w:pict>
      </w:r>
      <w:r w:rsidR="00B91433">
        <w:rPr>
          <w:rFonts w:ascii="Arial" w:hAnsi="Arial"/>
        </w:rPr>
        <w:t xml:space="preserve">            (3) Administratorul spaţiului menţionat la alin. (1) are obligaţia verificării datelor menţionate în avizul de însoţire, potrivit normelor în vigoare privind circulaţia materialelor lemnoase.</w:t>
      </w:r>
    </w:p>
    <w:p w:rsidR="00B91433" w:rsidRDefault="00B91433" w:rsidP="00B91433">
      <w:pPr>
        <w:jc w:val="both"/>
        <w:rPr>
          <w:rFonts w:ascii="Arial" w:hAnsi="Arial"/>
        </w:rPr>
      </w:pPr>
      <w:r>
        <w:rPr>
          <w:rFonts w:ascii="Arial" w:hAnsi="Arial"/>
        </w:rPr>
        <w:t xml:space="preserve">            (4) Administraţia SC URBIS SERV SRL, în calitate de administrator al platformei pentru stocare temporară a masei lemnoase are următoarele obligaţii:</w:t>
      </w:r>
    </w:p>
    <w:p w:rsidR="00B91433" w:rsidRDefault="00060774" w:rsidP="00B91433">
      <w:pPr>
        <w:jc w:val="both"/>
        <w:rPr>
          <w:rFonts w:ascii="Arial" w:hAnsi="Arial"/>
        </w:rPr>
      </w:pPr>
      <w:r w:rsidRPr="00060774">
        <w:rPr>
          <w:noProof w:val="0"/>
          <w:lang w:val="ro-RO"/>
        </w:rPr>
        <w:pict>
          <v:rect id="_x0000_s1041" style="position:absolute;left:0;text-align:left;margin-left:131.3pt;margin-top:35.85pt;width:4pt;height:2pt;z-index:-251658240;mso-position-horizontal-relative:page" o:allowincell="f" filled="f" stroked="f">
            <v:textbox style="mso-next-textbox:#_x0000_s1041" inset="0,0,0,0">
              <w:txbxContent>
                <w:p w:rsidR="00B91433" w:rsidRDefault="00B91433" w:rsidP="00B91433">
                  <w:pPr>
                    <w:spacing w:line="40" w:lineRule="atLeast"/>
                  </w:pPr>
                  <w:r>
                    <w:rPr>
                      <w:rFonts w:asciiTheme="minorHAnsi" w:eastAsiaTheme="minorHAnsi" w:hAnsiTheme="minorHAnsi" w:cstheme="minorBidi"/>
                      <w:sz w:val="20"/>
                      <w:szCs w:val="20"/>
                      <w:lang w:val="en-US" w:eastAsia="en-US"/>
                    </w:rPr>
                    <w:drawing>
                      <wp:inline distT="0" distB="0" distL="0" distR="0">
                        <wp:extent cx="47625" cy="19050"/>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7625" cy="19050"/>
                                </a:xfrm>
                                <a:prstGeom prst="rect">
                                  <a:avLst/>
                                </a:prstGeom>
                                <a:noFill/>
                                <a:ln w="9525">
                                  <a:noFill/>
                                  <a:miter lim="800000"/>
                                  <a:headEnd/>
                                  <a:tailEnd/>
                                </a:ln>
                              </pic:spPr>
                            </pic:pic>
                          </a:graphicData>
                        </a:graphic>
                      </wp:inline>
                    </w:drawing>
                  </w:r>
                </w:p>
                <w:p w:rsidR="00B91433" w:rsidRDefault="00B91433" w:rsidP="00B91433"/>
              </w:txbxContent>
            </v:textbox>
            <w10:wrap anchorx="page"/>
          </v:rect>
        </w:pict>
      </w:r>
      <w:r w:rsidR="00B91433">
        <w:rPr>
          <w:rFonts w:ascii="Arial" w:hAnsi="Arial"/>
        </w:rPr>
        <w:t>a) să deţină un singur registru cu regim special pentru evidenţa intrărilor-ieşirilor de materiale lemnoase şi să îl completeze la zi, odată cu intrarea sau ieşirea materialelor lemnoase;</w:t>
      </w:r>
    </w:p>
    <w:p w:rsidR="00B91433" w:rsidRDefault="00B91433" w:rsidP="00B91433">
      <w:pPr>
        <w:jc w:val="both"/>
        <w:rPr>
          <w:rFonts w:ascii="Arial" w:hAnsi="Arial"/>
        </w:rPr>
      </w:pPr>
      <w:r>
        <w:rPr>
          <w:rFonts w:ascii="Arial" w:hAnsi="Arial"/>
        </w:rPr>
        <w:t>b) să ţină evidenţa procesării materialelor lemnoase, dacă au loc asemenea activităţi;</w:t>
      </w:r>
    </w:p>
    <w:p w:rsidR="00B91433" w:rsidRDefault="00B91433" w:rsidP="00B91433">
      <w:pPr>
        <w:jc w:val="both"/>
        <w:rPr>
          <w:rFonts w:ascii="Arial" w:hAnsi="Arial"/>
        </w:rPr>
      </w:pPr>
      <w:r>
        <w:rPr>
          <w:rFonts w:ascii="Arial" w:hAnsi="Arial"/>
        </w:rPr>
        <w:t>c) să asigure împrejmuirea spaţiului de stocare a materialului lemnos;</w:t>
      </w:r>
    </w:p>
    <w:p w:rsidR="00B91433" w:rsidRDefault="00B91433" w:rsidP="00B91433">
      <w:pPr>
        <w:jc w:val="both"/>
        <w:rPr>
          <w:rFonts w:ascii="Arial" w:hAnsi="Arial"/>
        </w:rPr>
      </w:pPr>
      <w:r>
        <w:rPr>
          <w:rFonts w:ascii="Arial" w:hAnsi="Arial"/>
        </w:rPr>
        <w:t>d) să permită controlul activităţilor reglementate în prezentele norme şi să prezinte autorităţilor de control documentele prevăzute de legislaţia care reglementează gestionarea masei lemnoase.</w:t>
      </w:r>
    </w:p>
    <w:p w:rsidR="00B91433" w:rsidRDefault="00B91433" w:rsidP="00B91433">
      <w:pPr>
        <w:jc w:val="both"/>
        <w:rPr>
          <w:rFonts w:ascii="Arial" w:hAnsi="Arial"/>
        </w:rPr>
      </w:pPr>
      <w:r w:rsidRPr="00BD298D">
        <w:rPr>
          <w:rFonts w:ascii="Arial" w:hAnsi="Arial"/>
          <w:b/>
        </w:rPr>
        <w:t>Art. 19.</w:t>
      </w:r>
      <w:r>
        <w:rPr>
          <w:rFonts w:ascii="Arial" w:hAnsi="Arial"/>
        </w:rPr>
        <w:t xml:space="preserve"> Pierderea, furtul sau distrugerea avizelor de însoţire a materialelor lemnoase, precum şi a registrului de evidenţă a intrărilor-ieşirilor de materiale lemnoase se declară, în termen de 24 de ore de la constatare, la unitatea de poliţie cea mai apropiată sau/şi la structura teritorială de specialitate a autorităţii publice centrale care răspunde de silvicultură şi se comunică unităţii de unde au fost procurate (în conformitate cu art. 23 din Hotărârea Guvernului nr. 470 din 4 iunie 2014, </w:t>
      </w:r>
      <w:r w:rsidR="002D44B5">
        <w:rPr>
          <w:rFonts w:ascii="Arial" w:hAnsi="Arial"/>
        </w:rPr>
        <w:t>cu modificările şi completările ulterioare</w:t>
      </w:r>
      <w:r>
        <w:rPr>
          <w:rFonts w:ascii="Arial" w:hAnsi="Arial"/>
        </w:rPr>
        <w:t xml:space="preserve">, art. 24 din </w:t>
      </w:r>
      <w:r w:rsidR="002D44B5">
        <w:rPr>
          <w:rFonts w:ascii="Arial" w:hAnsi="Arial"/>
        </w:rPr>
        <w:t>Normele</w:t>
      </w:r>
      <w:r>
        <w:rPr>
          <w:rFonts w:ascii="Arial" w:hAnsi="Arial"/>
        </w:rPr>
        <w:t xml:space="preserve"> referitoare la provenienţă, circulaţia şi comercializarea materialelor lemnoase, la regimul spaţiilor de depozitare a materialelor lemnoase şi al instalaţiil</w:t>
      </w:r>
      <w:r w:rsidR="002D44B5">
        <w:rPr>
          <w:rFonts w:ascii="Arial" w:hAnsi="Arial"/>
        </w:rPr>
        <w:t xml:space="preserve">or de prelucrat lemn rotund aprobată prin Hotărârea nr. 1004 din 21 decembrie 2016, </w:t>
      </w:r>
      <w:r>
        <w:rPr>
          <w:rFonts w:ascii="Arial" w:hAnsi="Arial"/>
        </w:rPr>
        <w:t>precum şi a unor măsuri de aplicare a Regulamentului (UE) nr. 995/2010 al Parlamentului European şi al Consiliului din 20 octombrie 2010 de stabilire a obligaţiilor ce revin operatorilor care introduc pe piaţă lemn şi produse din lemn).</w:t>
      </w:r>
    </w:p>
    <w:p w:rsidR="00B91433" w:rsidRDefault="00B91433" w:rsidP="00B91433">
      <w:pPr>
        <w:jc w:val="both"/>
        <w:rPr>
          <w:rFonts w:ascii="Arial" w:hAnsi="Arial"/>
        </w:rPr>
      </w:pPr>
    </w:p>
    <w:p w:rsidR="00B91433" w:rsidRPr="00720290" w:rsidRDefault="00B91433" w:rsidP="00B91433">
      <w:pPr>
        <w:pStyle w:val="ListParagraph"/>
        <w:numPr>
          <w:ilvl w:val="0"/>
          <w:numId w:val="4"/>
        </w:numPr>
        <w:jc w:val="both"/>
        <w:rPr>
          <w:rFonts w:ascii="Arial" w:hAnsi="Arial"/>
          <w:b/>
        </w:rPr>
      </w:pPr>
      <w:r w:rsidRPr="00720290">
        <w:rPr>
          <w:rFonts w:ascii="Arial" w:hAnsi="Arial"/>
          <w:b/>
        </w:rPr>
        <w:t>Valorificarea materialului lemnos rezultat din lucrări de tăiere arbori/arbuşti</w:t>
      </w:r>
    </w:p>
    <w:p w:rsidR="00B91433" w:rsidRDefault="00B91433" w:rsidP="00B91433">
      <w:pPr>
        <w:jc w:val="both"/>
        <w:rPr>
          <w:rFonts w:ascii="Arial" w:hAnsi="Arial"/>
        </w:rPr>
      </w:pPr>
    </w:p>
    <w:p w:rsidR="00B91433" w:rsidRDefault="00B91433" w:rsidP="00B91433">
      <w:pPr>
        <w:jc w:val="both"/>
        <w:rPr>
          <w:rFonts w:ascii="Arial" w:hAnsi="Arial"/>
        </w:rPr>
      </w:pPr>
      <w:r w:rsidRPr="00BD298D">
        <w:rPr>
          <w:rFonts w:ascii="Arial" w:hAnsi="Arial"/>
          <w:b/>
        </w:rPr>
        <w:t>Art. 20.</w:t>
      </w:r>
      <w:r>
        <w:rPr>
          <w:rFonts w:ascii="Arial" w:hAnsi="Arial"/>
        </w:rPr>
        <w:t xml:space="preserve"> Valorificarea masei lemnoase, rezultate din activităţile de tăiere a arborilor/arbuştilor din spaţiile verzi amplasate în intravilan pe terenurile aparţinând domeniului public al Municipiului Buzau  şi care face obiectul predării către SC URBIS SERV SRL, conform prezentului regulament, se realizează în vederea îndeplinirii unor necesităţi sociale ale comunităţii constând în alocarea necesarului de material lemnos (lemn de foc) prin:</w:t>
      </w:r>
    </w:p>
    <w:p w:rsidR="00B91433" w:rsidRDefault="00B91433" w:rsidP="00B91433">
      <w:pPr>
        <w:jc w:val="both"/>
        <w:rPr>
          <w:rFonts w:ascii="Arial" w:hAnsi="Arial"/>
        </w:rPr>
      </w:pPr>
      <w:r>
        <w:rPr>
          <w:rFonts w:ascii="Arial" w:hAnsi="Arial"/>
        </w:rPr>
        <w:lastRenderedPageBreak/>
        <w:t xml:space="preserve"> - SC URBIS SERV SRL - pe baza documentelor emise de Serviciul Public de Asistenţă Socială Buzau - pentru persoanele defavorizate de pe teritoriul Municipiului Buzau, potrivit prevederilor legale.</w:t>
      </w:r>
    </w:p>
    <w:p w:rsidR="00B91433" w:rsidRDefault="00B91433" w:rsidP="00B91433">
      <w:pPr>
        <w:jc w:val="both"/>
        <w:rPr>
          <w:rFonts w:ascii="Arial" w:hAnsi="Arial"/>
        </w:rPr>
      </w:pPr>
    </w:p>
    <w:p w:rsidR="00B91433" w:rsidRPr="00720290" w:rsidRDefault="00B91433" w:rsidP="00B91433">
      <w:pPr>
        <w:pStyle w:val="ListParagraph"/>
        <w:numPr>
          <w:ilvl w:val="0"/>
          <w:numId w:val="4"/>
        </w:numPr>
        <w:jc w:val="both"/>
        <w:rPr>
          <w:rFonts w:ascii="Arial" w:hAnsi="Arial"/>
          <w:b/>
        </w:rPr>
      </w:pPr>
      <w:r w:rsidRPr="00720290">
        <w:rPr>
          <w:rFonts w:ascii="Arial" w:hAnsi="Arial"/>
          <w:b/>
        </w:rPr>
        <w:t>Dispoziţii finale</w:t>
      </w:r>
    </w:p>
    <w:p w:rsidR="00B91433" w:rsidRDefault="00B91433" w:rsidP="00B91433">
      <w:pPr>
        <w:jc w:val="both"/>
        <w:rPr>
          <w:rFonts w:ascii="Arial" w:hAnsi="Arial"/>
        </w:rPr>
      </w:pPr>
    </w:p>
    <w:p w:rsidR="00B91433" w:rsidRDefault="00B91433" w:rsidP="00B91433">
      <w:pPr>
        <w:jc w:val="both"/>
        <w:rPr>
          <w:rFonts w:ascii="Arial" w:hAnsi="Arial"/>
        </w:rPr>
      </w:pPr>
      <w:r w:rsidRPr="00BD298D">
        <w:rPr>
          <w:rFonts w:ascii="Arial" w:hAnsi="Arial"/>
          <w:b/>
        </w:rPr>
        <w:t>Art. 21.</w:t>
      </w:r>
      <w:r>
        <w:rPr>
          <w:rFonts w:ascii="Arial" w:hAnsi="Arial"/>
        </w:rPr>
        <w:t xml:space="preserve"> (1) Deşeurile vegetale (crengile, sistemul radicular, frunzele, rumeguşul) rezultate în urma dobor</w:t>
      </w:r>
      <w:r>
        <w:rPr>
          <w:rFonts w:ascii="Arial" w:hAnsi="Arial" w:cs="Arial"/>
        </w:rPr>
        <w:t>â</w:t>
      </w:r>
      <w:r>
        <w:rPr>
          <w:rFonts w:ascii="Arial" w:hAnsi="Arial"/>
        </w:rPr>
        <w:t>rilor de arbori/arbuşti şi/sau intervenţiilor cu tăieri de orice fel în coroana arborilor/arbuştilor din spaţiile verzi amplasate în intravilan, pe terenuri aparţinând domeniului public al Municipiului Buzau , vor fi încărcate, transportate şi predate operatorului specializat.</w:t>
      </w:r>
    </w:p>
    <w:p w:rsidR="00B91433" w:rsidRDefault="00B91433" w:rsidP="00B91433">
      <w:pPr>
        <w:jc w:val="both"/>
        <w:rPr>
          <w:rFonts w:ascii="Arial" w:hAnsi="Arial"/>
        </w:rPr>
      </w:pPr>
      <w:r>
        <w:rPr>
          <w:rFonts w:ascii="Arial" w:hAnsi="Arial"/>
        </w:rPr>
        <w:t xml:space="preserve">              (2) Pentru realizarea dispoziţiilor prevăzute la alin. 1, operatorul autorizat/deţinătorul contractului pentru lucrări de dobor</w:t>
      </w:r>
      <w:r>
        <w:rPr>
          <w:rFonts w:ascii="Arial" w:hAnsi="Arial" w:cs="Arial"/>
        </w:rPr>
        <w:t>â</w:t>
      </w:r>
      <w:r>
        <w:rPr>
          <w:rFonts w:ascii="Arial" w:hAnsi="Arial"/>
        </w:rPr>
        <w:t>re şi a intervenţiilor cu tăieri de orice fel în coroana arborilor din Municipiul Buzau are obligaţia a de a încheia un contract pentru preluarea acestor deşeuri cu operatorul specializat.</w:t>
      </w:r>
    </w:p>
    <w:p w:rsidR="00B91433" w:rsidRDefault="00B91433" w:rsidP="00B91433">
      <w:pPr>
        <w:jc w:val="both"/>
        <w:rPr>
          <w:rFonts w:ascii="Arial" w:hAnsi="Arial"/>
        </w:rPr>
      </w:pPr>
    </w:p>
    <w:p w:rsidR="00B91433" w:rsidRDefault="00B91433" w:rsidP="00B91433">
      <w:pPr>
        <w:jc w:val="both"/>
        <w:rPr>
          <w:rFonts w:ascii="Arial" w:hAnsi="Arial"/>
        </w:rPr>
      </w:pPr>
    </w:p>
    <w:p w:rsidR="00B91433" w:rsidRPr="00720290" w:rsidRDefault="00B91433" w:rsidP="00B91433">
      <w:pPr>
        <w:pStyle w:val="ListParagraph"/>
        <w:numPr>
          <w:ilvl w:val="0"/>
          <w:numId w:val="4"/>
        </w:numPr>
        <w:jc w:val="both"/>
        <w:rPr>
          <w:rFonts w:ascii="Arial" w:hAnsi="Arial"/>
          <w:b/>
        </w:rPr>
      </w:pPr>
      <w:r w:rsidRPr="00720290">
        <w:rPr>
          <w:rFonts w:ascii="Arial" w:hAnsi="Arial"/>
          <w:b/>
        </w:rPr>
        <w:t>Sancţiuni</w:t>
      </w:r>
    </w:p>
    <w:p w:rsidR="00B91433" w:rsidRPr="004F38EF" w:rsidRDefault="00B91433" w:rsidP="00B91433">
      <w:pPr>
        <w:jc w:val="both"/>
        <w:rPr>
          <w:rFonts w:ascii="Arial" w:hAnsi="Arial"/>
          <w:color w:val="FF0000"/>
        </w:rPr>
      </w:pPr>
      <w:r w:rsidRPr="00BD298D">
        <w:rPr>
          <w:rFonts w:ascii="Arial" w:hAnsi="Arial"/>
          <w:b/>
        </w:rPr>
        <w:t>Art. 22.</w:t>
      </w:r>
      <w:r w:rsidRPr="00BE0623">
        <w:rPr>
          <w:rFonts w:ascii="Arial" w:hAnsi="Arial"/>
        </w:rPr>
        <w:t xml:space="preserve"> </w:t>
      </w:r>
      <w:r>
        <w:rPr>
          <w:rFonts w:ascii="Arial" w:hAnsi="Arial"/>
        </w:rPr>
        <w:t xml:space="preserve"> </w:t>
      </w:r>
      <w:r w:rsidRPr="00BE0623">
        <w:rPr>
          <w:rFonts w:ascii="Arial" w:hAnsi="Arial"/>
        </w:rPr>
        <w:t>(</w:t>
      </w:r>
      <w:r>
        <w:rPr>
          <w:rFonts w:ascii="Arial" w:hAnsi="Arial"/>
        </w:rPr>
        <w:t xml:space="preserve">1) Următoarele fapte constituie contravenţii şi se sancţionează după cum urmează: </w:t>
      </w:r>
    </w:p>
    <w:p w:rsidR="00B91433" w:rsidRDefault="00060774" w:rsidP="00B91433">
      <w:pPr>
        <w:jc w:val="both"/>
        <w:rPr>
          <w:rFonts w:ascii="Arial" w:hAnsi="Arial"/>
        </w:rPr>
      </w:pPr>
      <w:r w:rsidRPr="00060774">
        <w:rPr>
          <w:noProof w:val="0"/>
          <w:lang w:val="ro-RO"/>
        </w:rPr>
        <w:pict>
          <v:rect id="_x0000_s1042" style="position:absolute;left:0;text-align:left;margin-left:211.7pt;margin-top:16.25pt;width:4pt;height:4pt;z-index:-251657216;mso-position-horizontal-relative:page" o:allowincell="f" filled="f" stroked="f">
            <v:textbox style="mso-next-textbox:#_x0000_s1042" inset="0,0,0,0">
              <w:txbxContent>
                <w:p w:rsidR="00B91433" w:rsidRDefault="00B91433" w:rsidP="00B91433">
                  <w:pPr>
                    <w:spacing w:line="80" w:lineRule="atLeast"/>
                  </w:pPr>
                  <w:r>
                    <w:rPr>
                      <w:rFonts w:asciiTheme="minorHAnsi" w:eastAsiaTheme="minorHAnsi" w:hAnsiTheme="minorHAnsi" w:cstheme="minorBidi"/>
                      <w:sz w:val="20"/>
                      <w:szCs w:val="20"/>
                      <w:lang w:val="en-US" w:eastAsia="en-US"/>
                    </w:rPr>
                    <w:drawing>
                      <wp:inline distT="0" distB="0" distL="0" distR="0">
                        <wp:extent cx="47625" cy="47625"/>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B91433" w:rsidRDefault="00B91433" w:rsidP="00B91433"/>
              </w:txbxContent>
            </v:textbox>
            <w10:wrap anchorx="page"/>
          </v:rect>
        </w:pict>
      </w:r>
      <w:r w:rsidR="00B91433">
        <w:rPr>
          <w:rFonts w:ascii="Arial" w:hAnsi="Arial"/>
        </w:rPr>
        <w:t xml:space="preserve">a)încălcarea prevederilor de la art. 4, în cazul persoanelor fizice se sancţionează cu amendă cuprinsă între 200 şi 1000 lei, iar în cazul persoanelor juridice se sancţionează cu amendă cuprinsă între 1000 şi </w:t>
      </w:r>
      <w:r w:rsidR="00EC4B90">
        <w:rPr>
          <w:rFonts w:ascii="Arial" w:hAnsi="Arial"/>
        </w:rPr>
        <w:t>25</w:t>
      </w:r>
      <w:r w:rsidR="00B91433">
        <w:rPr>
          <w:rFonts w:ascii="Arial" w:hAnsi="Arial"/>
        </w:rPr>
        <w:t>00 lei;</w:t>
      </w:r>
    </w:p>
    <w:p w:rsidR="00B91433" w:rsidRDefault="00B91433" w:rsidP="00B91433">
      <w:pPr>
        <w:jc w:val="both"/>
        <w:rPr>
          <w:rFonts w:ascii="Arial" w:hAnsi="Arial"/>
        </w:rPr>
      </w:pPr>
      <w:r>
        <w:rPr>
          <w:rFonts w:ascii="Arial" w:hAnsi="Arial"/>
        </w:rPr>
        <w:t>b)încălcarea prevederilor de la art. 7, alin. (1), lit. f) şi j) şi art. 13, în cazul persoanelor fizice se sancţionează cu amendă cuprinsă între 200 şi 500 lei, iar în cazul persoanelor juridice se sancţionează cu amendă cuprinsă între 500 şi 1000 lei;</w:t>
      </w:r>
    </w:p>
    <w:p w:rsidR="00B91433" w:rsidRDefault="00B91433" w:rsidP="00B91433">
      <w:pPr>
        <w:jc w:val="both"/>
        <w:rPr>
          <w:rFonts w:ascii="Arial" w:hAnsi="Arial"/>
        </w:rPr>
      </w:pPr>
      <w:r>
        <w:rPr>
          <w:rFonts w:ascii="Arial" w:hAnsi="Arial"/>
        </w:rPr>
        <w:t>c) încălcarea prevederilor de la art. 21, alin. (1) în cazul persoanelor fizice se sancţionează cu amendă cuprinsă între 100 şi 300 lei, iar în cazul persoanelor juridice se sancţionează cu amendă cuprinsă între 400 şi 600 lei.</w:t>
      </w:r>
    </w:p>
    <w:p w:rsidR="00B91433" w:rsidRDefault="00B91433" w:rsidP="00B91433">
      <w:pPr>
        <w:jc w:val="both"/>
        <w:rPr>
          <w:rFonts w:ascii="Arial" w:hAnsi="Arial"/>
        </w:rPr>
      </w:pPr>
      <w:r>
        <w:rPr>
          <w:rFonts w:ascii="Arial" w:hAnsi="Arial"/>
        </w:rPr>
        <w:t xml:space="preserve">              (2) Constatarea şi sancţionarea contravenţiilor prevăzute la alin. (1) se face de către agenţi constatatori din rândul angajaţilor Poliţiei Locale Buzau, angajaţi ai Primăriei Municipiului Buzau anume împuterniciţi prin Dispoziţii ale Primarului sau alte persoane împuternicite de către Primarul Municipiului Buzau.</w:t>
      </w:r>
    </w:p>
    <w:p w:rsidR="00B91433" w:rsidRDefault="00B91433" w:rsidP="00B91433">
      <w:pPr>
        <w:jc w:val="both"/>
        <w:rPr>
          <w:rFonts w:ascii="Arial" w:hAnsi="Arial"/>
        </w:rPr>
      </w:pPr>
    </w:p>
    <w:p w:rsidR="00B91433" w:rsidRDefault="00B91433" w:rsidP="00B91433">
      <w:pPr>
        <w:jc w:val="both"/>
        <w:rPr>
          <w:rFonts w:ascii="Arial" w:hAnsi="Arial"/>
        </w:rPr>
      </w:pPr>
      <w:r w:rsidRPr="00BD298D">
        <w:rPr>
          <w:rFonts w:ascii="Arial" w:hAnsi="Arial"/>
          <w:b/>
        </w:rPr>
        <w:t>Art. 23.</w:t>
      </w:r>
      <w:r>
        <w:rPr>
          <w:rFonts w:ascii="Arial" w:hAnsi="Arial"/>
        </w:rPr>
        <w:t xml:space="preserve">   (1) Contravenţiilor prevăzute la art. 22, alin. (1) le sunt aplicabile dispoziţiile Ordonanţei Guvernului nr. 2/2001 privind regimul juridic al contravenţiilor, aprobată cu modificări şi completări prin Legea nr. 180/2002, cu modificările ulterioare.</w:t>
      </w:r>
    </w:p>
    <w:p w:rsidR="00B91433" w:rsidRDefault="00B91433" w:rsidP="00B91433">
      <w:pPr>
        <w:jc w:val="both"/>
        <w:rPr>
          <w:rFonts w:ascii="Arial" w:hAnsi="Arial"/>
        </w:rPr>
      </w:pPr>
      <w:r>
        <w:rPr>
          <w:rFonts w:ascii="Arial" w:hAnsi="Arial"/>
        </w:rPr>
        <w:t xml:space="preserve">               (2)  Sumele provenite din amenzi se fac venit la bugetul local.</w:t>
      </w:r>
    </w:p>
    <w:p w:rsidR="00B91433" w:rsidRDefault="00B91433" w:rsidP="00B91433">
      <w:pPr>
        <w:jc w:val="both"/>
        <w:rPr>
          <w:rFonts w:ascii="Arial" w:hAnsi="Arial"/>
        </w:rPr>
      </w:pPr>
      <w:r>
        <w:rPr>
          <w:rFonts w:ascii="Arial" w:hAnsi="Arial"/>
        </w:rPr>
        <w:t xml:space="preserve">                (3) Contravenientul poate achita jumătate din minimul amenzii prevăzute în termen de cel mult 48 de ore de la data comunicării procesului-verbal, agentul constatator fiind obligat să facă aceasta menţiune expresă în procesul verbal de constatare şi sancţionare a contravenţiei.</w:t>
      </w:r>
    </w:p>
    <w:p w:rsidR="00B91433" w:rsidRDefault="00B91433" w:rsidP="00B91433">
      <w:pPr>
        <w:jc w:val="both"/>
        <w:rPr>
          <w:rFonts w:ascii="Arial" w:hAnsi="Arial"/>
        </w:rPr>
      </w:pPr>
      <w:r>
        <w:rPr>
          <w:rFonts w:ascii="Arial" w:hAnsi="Arial"/>
        </w:rPr>
        <w:t xml:space="preserve">              (4) Contravenienţii sunt obligaţi să repare în natură sau prin echivalent bănesc toate prejudiciile materiale produse prin încălcarea prezentului regulament şi consemnate ca atare în procesul verbal de constatare şi sancţionare a contravenţiei ori anexele la acesta.</w:t>
      </w:r>
    </w:p>
    <w:p w:rsidR="00B91433" w:rsidRDefault="00B91433" w:rsidP="00B91433">
      <w:pPr>
        <w:ind w:firstLine="708"/>
        <w:jc w:val="both"/>
        <w:rPr>
          <w:rFonts w:ascii="Arial" w:hAnsi="Arial"/>
        </w:rPr>
      </w:pPr>
      <w:r>
        <w:rPr>
          <w:rFonts w:ascii="Arial" w:hAnsi="Arial"/>
        </w:rPr>
        <w:t>Anexele nr. 1-4 fac parte integrantă din prezentul Regulament.</w:t>
      </w:r>
    </w:p>
    <w:p w:rsidR="00B91433" w:rsidRDefault="00B91433" w:rsidP="00B91433">
      <w:pPr>
        <w:rPr>
          <w:rFonts w:ascii="Arial" w:hAnsi="Arial" w:cs="Arial"/>
          <w:sz w:val="28"/>
          <w:szCs w:val="28"/>
        </w:rPr>
      </w:pPr>
    </w:p>
    <w:p w:rsidR="00B91433" w:rsidRDefault="00B91433" w:rsidP="00B91433">
      <w:pPr>
        <w:rPr>
          <w:rFonts w:ascii="Arial" w:hAnsi="Arial" w:cs="Arial"/>
          <w:b/>
          <w:lang w:val="it-IT"/>
        </w:rPr>
      </w:pPr>
    </w:p>
    <w:p w:rsidR="00B91433" w:rsidRDefault="002213F2" w:rsidP="00B91433">
      <w:pPr>
        <w:rPr>
          <w:rFonts w:ascii="Arial" w:hAnsi="Arial" w:cs="Arial"/>
          <w:b/>
          <w:lang w:val="it-IT"/>
        </w:rPr>
      </w:pPr>
      <w:r>
        <w:rPr>
          <w:rFonts w:ascii="Arial" w:hAnsi="Arial" w:cs="Arial"/>
          <w:b/>
          <w:lang w:val="it-IT"/>
        </w:rPr>
        <w:t xml:space="preserve">           PREŞEDINTELE ŞEDINŢEI</w:t>
      </w:r>
      <w:r w:rsidR="00B91433">
        <w:rPr>
          <w:rFonts w:ascii="Arial" w:hAnsi="Arial" w:cs="Arial"/>
          <w:b/>
          <w:lang w:val="it-IT"/>
        </w:rPr>
        <w:t>,</w:t>
      </w:r>
    </w:p>
    <w:p w:rsidR="00C244D0" w:rsidRPr="00C244D0" w:rsidRDefault="00C244D0" w:rsidP="00C244D0">
      <w:pPr>
        <w:pStyle w:val="Default"/>
        <w:rPr>
          <w:b/>
        </w:rPr>
      </w:pPr>
      <w:r>
        <w:rPr>
          <w:lang w:val="it-IT"/>
        </w:rPr>
        <w:t xml:space="preserve">   </w:t>
      </w:r>
      <w:r w:rsidR="002213F2">
        <w:rPr>
          <w:lang w:val="it-IT"/>
        </w:rPr>
        <w:t xml:space="preserve">     consilier George – Aurelian Vlad</w:t>
      </w:r>
      <w:r w:rsidRPr="00C244D0">
        <w:rPr>
          <w:b/>
          <w:sz w:val="28"/>
          <w:szCs w:val="28"/>
        </w:rPr>
        <w:t xml:space="preserve"> </w:t>
      </w:r>
      <w:r>
        <w:rPr>
          <w:b/>
          <w:sz w:val="28"/>
          <w:szCs w:val="28"/>
        </w:rPr>
        <w:tab/>
      </w:r>
      <w:r>
        <w:rPr>
          <w:b/>
          <w:sz w:val="28"/>
          <w:szCs w:val="28"/>
        </w:rPr>
        <w:tab/>
      </w:r>
      <w:r w:rsidR="002213F2">
        <w:rPr>
          <w:b/>
        </w:rPr>
        <w:t>SECRETARUL MUNICIPIULUI BUZĂU</w:t>
      </w:r>
      <w:r w:rsidRPr="00C244D0">
        <w:rPr>
          <w:b/>
        </w:rPr>
        <w:t>,</w:t>
      </w:r>
    </w:p>
    <w:p w:rsidR="00C244D0" w:rsidRPr="00C244D0" w:rsidRDefault="00C244D0" w:rsidP="00C244D0">
      <w:pPr>
        <w:pStyle w:val="Default"/>
        <w:jc w:val="center"/>
      </w:pPr>
      <w:r w:rsidRPr="00C244D0">
        <w:t xml:space="preserve"> </w:t>
      </w:r>
      <w:r w:rsidRPr="00C244D0">
        <w:tab/>
      </w:r>
      <w:r w:rsidRPr="00C244D0">
        <w:tab/>
      </w:r>
      <w:r w:rsidRPr="00C244D0">
        <w:tab/>
      </w:r>
      <w:r w:rsidRPr="00C244D0">
        <w:tab/>
      </w:r>
      <w:r w:rsidRPr="00C244D0">
        <w:tab/>
      </w:r>
      <w:r w:rsidR="002213F2">
        <w:t xml:space="preserve">         Eduard Pistol</w:t>
      </w:r>
    </w:p>
    <w:p w:rsidR="00B91433" w:rsidRPr="00C244D0" w:rsidRDefault="00B91433" w:rsidP="00B91433">
      <w:pPr>
        <w:rPr>
          <w:rFonts w:ascii="Arial" w:hAnsi="Arial" w:cs="Arial"/>
          <w:lang w:val="it-IT"/>
        </w:rPr>
      </w:pPr>
    </w:p>
    <w:p w:rsidR="00B91433" w:rsidRDefault="00B91433" w:rsidP="00B91433">
      <w:pPr>
        <w:rPr>
          <w:rFonts w:ascii="Arial" w:hAnsi="Arial" w:cs="Arial"/>
          <w:b/>
          <w:lang w:val="it-IT"/>
        </w:rPr>
      </w:pPr>
    </w:p>
    <w:p w:rsidR="00B91433" w:rsidRDefault="00B91433" w:rsidP="00B91433">
      <w:pPr>
        <w:rPr>
          <w:rFonts w:ascii="Arial" w:hAnsi="Arial" w:cs="Arial"/>
          <w:b/>
          <w:lang w:val="it-IT"/>
        </w:rPr>
      </w:pPr>
    </w:p>
    <w:p w:rsidR="00B91433" w:rsidRDefault="00B91433" w:rsidP="00B91433">
      <w:pPr>
        <w:rPr>
          <w:rFonts w:ascii="Arial" w:hAnsi="Arial" w:cs="Arial"/>
          <w:b/>
          <w:lang w:val="it-IT"/>
        </w:rPr>
      </w:pPr>
    </w:p>
    <w:p w:rsidR="00B91433" w:rsidRDefault="00B91433" w:rsidP="00B91433">
      <w:pPr>
        <w:rPr>
          <w:rFonts w:ascii="Arial" w:hAnsi="Arial" w:cs="Arial"/>
          <w:b/>
          <w:lang w:val="it-IT"/>
        </w:rPr>
      </w:pPr>
    </w:p>
    <w:p w:rsidR="002213F2" w:rsidRDefault="002213F2" w:rsidP="00B91433">
      <w:pPr>
        <w:rPr>
          <w:rFonts w:ascii="Arial" w:hAnsi="Arial" w:cs="Arial"/>
          <w:b/>
          <w:lang w:val="it-IT"/>
        </w:rPr>
      </w:pPr>
    </w:p>
    <w:p w:rsidR="00B91433" w:rsidRDefault="00B91433" w:rsidP="002D44B5">
      <w:pPr>
        <w:rPr>
          <w:rFonts w:ascii="Arial" w:hAnsi="Arial" w:cs="Arial"/>
          <w:b/>
          <w:lang w:val="it-IT"/>
        </w:rPr>
      </w:pPr>
    </w:p>
    <w:p w:rsidR="00B91433" w:rsidRDefault="00B91433" w:rsidP="00B91433">
      <w:pPr>
        <w:jc w:val="right"/>
        <w:rPr>
          <w:rFonts w:ascii="Arial" w:hAnsi="Arial" w:cs="Arial"/>
          <w:b/>
          <w:lang w:val="it-IT"/>
        </w:rPr>
      </w:pPr>
      <w:r>
        <w:rPr>
          <w:rFonts w:ascii="Arial" w:hAnsi="Arial" w:cs="Arial"/>
          <w:b/>
          <w:lang w:val="it-IT"/>
        </w:rPr>
        <w:lastRenderedPageBreak/>
        <w:t xml:space="preserve">                                                                                    A N E X A  nr. 1</w:t>
      </w:r>
    </w:p>
    <w:p w:rsidR="00B91433" w:rsidRDefault="00B91433" w:rsidP="00B91433">
      <w:pPr>
        <w:jc w:val="right"/>
        <w:rPr>
          <w:rFonts w:ascii="Arial" w:hAnsi="Arial" w:cs="Arial"/>
          <w:lang w:val="it-IT"/>
        </w:rPr>
      </w:pPr>
      <w:r w:rsidRPr="00A9428A">
        <w:rPr>
          <w:rFonts w:ascii="Arial" w:hAnsi="Arial" w:cs="Arial"/>
          <w:lang w:val="it-IT"/>
        </w:rPr>
        <w:t>la Regulamentul privind activitățile de tăiere</w:t>
      </w:r>
      <w:r>
        <w:rPr>
          <w:rFonts w:ascii="Arial" w:hAnsi="Arial" w:cs="Arial"/>
          <w:lang w:val="it-IT"/>
        </w:rPr>
        <w:t xml:space="preserve">, transport </w:t>
      </w:r>
    </w:p>
    <w:p w:rsidR="00B91433" w:rsidRDefault="00B91433" w:rsidP="00B91433">
      <w:pPr>
        <w:jc w:val="right"/>
        <w:rPr>
          <w:rFonts w:ascii="Arial" w:hAnsi="Arial"/>
          <w:szCs w:val="28"/>
        </w:rPr>
      </w:pPr>
      <w:r>
        <w:rPr>
          <w:rFonts w:ascii="Arial" w:hAnsi="Arial"/>
          <w:szCs w:val="28"/>
        </w:rPr>
        <w:t>şi valorificare a lemnului rezultat din spaţiile verzi şi  alte terenuri</w:t>
      </w:r>
    </w:p>
    <w:p w:rsidR="00B91433" w:rsidRDefault="00B91433" w:rsidP="00B91433">
      <w:pPr>
        <w:jc w:val="right"/>
        <w:rPr>
          <w:rFonts w:ascii="Arial" w:hAnsi="Arial"/>
          <w:szCs w:val="28"/>
        </w:rPr>
      </w:pPr>
      <w:r>
        <w:rPr>
          <w:rFonts w:ascii="Arial" w:hAnsi="Arial"/>
          <w:szCs w:val="28"/>
        </w:rPr>
        <w:t xml:space="preserve"> din afara fondului forestier naţional situate pe  terenuri proprietate</w:t>
      </w:r>
    </w:p>
    <w:p w:rsidR="00B91433" w:rsidRDefault="00B91433" w:rsidP="00B91433">
      <w:pPr>
        <w:jc w:val="right"/>
        <w:rPr>
          <w:rFonts w:ascii="Arial" w:hAnsi="Arial"/>
          <w:szCs w:val="28"/>
        </w:rPr>
      </w:pPr>
      <w:r>
        <w:rPr>
          <w:rFonts w:ascii="Arial" w:hAnsi="Arial"/>
          <w:szCs w:val="28"/>
        </w:rPr>
        <w:t xml:space="preserve"> publică sau privată a Municipiului Buzău,  în intravilanul acestuia</w:t>
      </w:r>
    </w:p>
    <w:p w:rsidR="00B91433" w:rsidRPr="00A9428A" w:rsidRDefault="00B91433" w:rsidP="00B91433">
      <w:pPr>
        <w:jc w:val="right"/>
        <w:rPr>
          <w:rFonts w:ascii="Arial" w:hAnsi="Arial" w:cs="Arial"/>
          <w:lang w:val="it-IT"/>
        </w:rPr>
      </w:pPr>
      <w:r w:rsidRPr="00A9428A">
        <w:rPr>
          <w:rFonts w:ascii="Arial" w:hAnsi="Arial" w:cs="Arial"/>
          <w:lang w:val="it-IT"/>
        </w:rPr>
        <w:t xml:space="preserve">                                                         </w:t>
      </w:r>
    </w:p>
    <w:p w:rsidR="00B91433" w:rsidRDefault="00B91433" w:rsidP="00B91433">
      <w:pPr>
        <w:ind w:left="1440" w:firstLine="720"/>
        <w:jc w:val="right"/>
        <w:rPr>
          <w:rFonts w:ascii="Arial" w:hAnsi="Arial" w:cs="Arial"/>
          <w:lang w:val="it-IT"/>
        </w:rPr>
      </w:pPr>
      <w:r>
        <w:rPr>
          <w:rFonts w:ascii="Arial" w:hAnsi="Arial" w:cs="Arial"/>
          <w:lang w:val="it-IT"/>
        </w:rPr>
        <w:t xml:space="preserve">       </w:t>
      </w:r>
      <w:r>
        <w:rPr>
          <w:rFonts w:ascii="Arial" w:hAnsi="Arial" w:cs="Arial"/>
          <w:lang w:val="it-IT"/>
        </w:rPr>
        <w:tab/>
      </w:r>
      <w:r>
        <w:rPr>
          <w:rFonts w:ascii="Arial" w:hAnsi="Arial" w:cs="Arial"/>
          <w:lang w:val="it-IT"/>
        </w:rPr>
        <w:tab/>
      </w:r>
    </w:p>
    <w:p w:rsidR="00B91433" w:rsidRDefault="00060774" w:rsidP="00B91433">
      <w:pPr>
        <w:jc w:val="both"/>
        <w:rPr>
          <w:rFonts w:ascii="Arial" w:hAnsi="Arial"/>
        </w:rPr>
      </w:pPr>
      <w:r w:rsidRPr="00060774">
        <w:rPr>
          <w:noProof w:val="0"/>
          <w:lang w:val="ro-RO"/>
        </w:rPr>
        <w:pict>
          <v:rect id="_x0000_s1043" style="position:absolute;left:0;text-align:left;margin-left:406.1pt;margin-top:-17.5pt;width:157pt;height:33pt;z-index:-251656192;mso-position-horizontal-relative:page" o:allowincell="f" filled="f" stroked="f">
            <v:textbox style="mso-next-textbox:#_x0000_s1043" inset="0,0,0,0">
              <w:txbxContent>
                <w:p w:rsidR="00B91433" w:rsidRDefault="00B91433" w:rsidP="00B91433"/>
              </w:txbxContent>
            </v:textbox>
            <w10:wrap anchorx="page"/>
          </v:rect>
        </w:pict>
      </w:r>
    </w:p>
    <w:p w:rsidR="00B91433" w:rsidRPr="00980049" w:rsidRDefault="00B91433" w:rsidP="00B91433">
      <w:pPr>
        <w:jc w:val="center"/>
        <w:rPr>
          <w:rFonts w:ascii="Arial" w:hAnsi="Arial" w:cs="Arial"/>
          <w:b/>
          <w:sz w:val="28"/>
          <w:szCs w:val="28"/>
        </w:rPr>
      </w:pPr>
      <w:r w:rsidRPr="00980049">
        <w:rPr>
          <w:rFonts w:ascii="Arial" w:hAnsi="Arial" w:cs="Arial"/>
          <w:b/>
          <w:sz w:val="28"/>
          <w:szCs w:val="28"/>
        </w:rPr>
        <w:t xml:space="preserve">AUTORIZAȚIE  DE  </w:t>
      </w:r>
      <w:r>
        <w:rPr>
          <w:rFonts w:ascii="Arial" w:hAnsi="Arial" w:cs="Arial"/>
          <w:b/>
          <w:sz w:val="28"/>
          <w:szCs w:val="28"/>
        </w:rPr>
        <w:t>DOBORÂRE ARBORI/ARBUȘTI</w:t>
      </w:r>
    </w:p>
    <w:p w:rsidR="00B91433" w:rsidRPr="00980049" w:rsidRDefault="00B91433" w:rsidP="00B91433">
      <w:pPr>
        <w:jc w:val="center"/>
        <w:rPr>
          <w:rFonts w:ascii="Arial" w:hAnsi="Arial" w:cs="Arial"/>
          <w:b/>
          <w:sz w:val="28"/>
          <w:szCs w:val="28"/>
        </w:rPr>
      </w:pPr>
      <w:r w:rsidRPr="00980049">
        <w:rPr>
          <w:rFonts w:ascii="Arial" w:hAnsi="Arial" w:cs="Arial"/>
          <w:b/>
          <w:sz w:val="28"/>
          <w:szCs w:val="28"/>
        </w:rPr>
        <w:t>Nr. _______ / _______________</w:t>
      </w: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p>
    <w:p w:rsidR="00B91433" w:rsidRPr="00BD298D" w:rsidRDefault="00B91433" w:rsidP="00B91433">
      <w:pPr>
        <w:ind w:firstLine="708"/>
        <w:jc w:val="both"/>
        <w:rPr>
          <w:rFonts w:ascii="Arial" w:hAnsi="Arial" w:cs="Arial"/>
        </w:rPr>
      </w:pPr>
      <w:r w:rsidRPr="00BD298D">
        <w:rPr>
          <w:rFonts w:ascii="Arial" w:hAnsi="Arial" w:cs="Arial"/>
        </w:rPr>
        <w:t>Urmare solicitării nr. _____ / __________ se autorizează operatorul autorizat/persoană juridică/persoană fizică pentru :</w:t>
      </w:r>
    </w:p>
    <w:p w:rsidR="00B91433" w:rsidRPr="00BD298D" w:rsidRDefault="00B91433" w:rsidP="00B91433">
      <w:pPr>
        <w:jc w:val="both"/>
        <w:rPr>
          <w:rFonts w:ascii="Arial" w:hAnsi="Arial" w:cs="Arial"/>
        </w:rPr>
      </w:pPr>
    </w:p>
    <w:p w:rsidR="00B91433" w:rsidRPr="00BD298D" w:rsidRDefault="00B91433" w:rsidP="00B91433">
      <w:pPr>
        <w:jc w:val="both"/>
        <w:rPr>
          <w:rFonts w:ascii="Arial" w:hAnsi="Arial" w:cs="Arial"/>
        </w:rPr>
      </w:pPr>
      <w:r w:rsidRPr="00BD298D">
        <w:rPr>
          <w:rFonts w:ascii="Arial" w:hAnsi="Arial" w:cs="Arial"/>
        </w:rPr>
        <w:tab/>
        <w:t>Tăierea unui număr de ___ arbori/arbuști, din următoarele considerente:</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p>
    <w:p w:rsidR="00B91433" w:rsidRPr="00BD298D" w:rsidRDefault="00B91433" w:rsidP="00B91433">
      <w:pPr>
        <w:jc w:val="both"/>
        <w:rPr>
          <w:rFonts w:ascii="Arial" w:hAnsi="Arial" w:cs="Arial"/>
        </w:rPr>
      </w:pPr>
      <w:r w:rsidRPr="00BD298D">
        <w:rPr>
          <w:rFonts w:ascii="Arial" w:hAnsi="Arial" w:cs="Arial"/>
        </w:rPr>
        <w:tab/>
        <w:t>pe amplasamentul/amplasamentele :</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r w:rsidRPr="00BD298D">
        <w:rPr>
          <w:rFonts w:ascii="Arial" w:hAnsi="Arial" w:cs="Arial"/>
        </w:rPr>
        <w:t>________________________________________________________ .</w:t>
      </w:r>
    </w:p>
    <w:p w:rsidR="00B91433" w:rsidRPr="00BD298D" w:rsidRDefault="00B91433" w:rsidP="00B91433">
      <w:pPr>
        <w:jc w:val="both"/>
        <w:rPr>
          <w:rFonts w:ascii="Arial" w:hAnsi="Arial" w:cs="Arial"/>
        </w:rPr>
      </w:pPr>
    </w:p>
    <w:p w:rsidR="00B91433" w:rsidRPr="00BD298D" w:rsidRDefault="00B91433" w:rsidP="00B91433">
      <w:pPr>
        <w:jc w:val="both"/>
        <w:rPr>
          <w:rFonts w:ascii="Arial" w:hAnsi="Arial" w:cs="Arial"/>
        </w:rPr>
      </w:pPr>
      <w:r w:rsidRPr="00BD298D">
        <w:rPr>
          <w:rFonts w:ascii="Arial" w:hAnsi="Arial" w:cs="Arial"/>
        </w:rPr>
        <w:tab/>
        <w:t>Condiții de respectat, dacă este cazul :</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p>
    <w:p w:rsidR="00B91433" w:rsidRPr="00BD298D" w:rsidRDefault="00B91433" w:rsidP="00B91433">
      <w:pPr>
        <w:jc w:val="both"/>
        <w:rPr>
          <w:rFonts w:ascii="Arial" w:hAnsi="Arial" w:cs="Arial"/>
        </w:rPr>
      </w:pPr>
      <w:r w:rsidRPr="00BD298D">
        <w:rPr>
          <w:rFonts w:ascii="Arial" w:hAnsi="Arial" w:cs="Arial"/>
        </w:rPr>
        <w:t xml:space="preserve"> pe amplasamentul/amplasamentele :</w:t>
      </w:r>
    </w:p>
    <w:p w:rsidR="00B91433" w:rsidRPr="00BD298D" w:rsidRDefault="00B91433" w:rsidP="00B91433">
      <w:pPr>
        <w:jc w:val="both"/>
        <w:rPr>
          <w:rFonts w:ascii="Arial" w:hAnsi="Arial" w:cs="Arial"/>
        </w:rPr>
      </w:pPr>
      <w:r w:rsidRPr="00BD298D">
        <w:rPr>
          <w:rFonts w:ascii="Arial" w:hAnsi="Arial" w:cs="Arial"/>
        </w:rPr>
        <w:t xml:space="preserve">________________________________________________________ </w:t>
      </w:r>
    </w:p>
    <w:p w:rsidR="00B91433" w:rsidRPr="00BD298D" w:rsidRDefault="00B91433" w:rsidP="00B91433">
      <w:pPr>
        <w:jc w:val="both"/>
        <w:rPr>
          <w:rFonts w:ascii="Arial" w:hAnsi="Arial" w:cs="Arial"/>
        </w:rPr>
      </w:pPr>
      <w:r w:rsidRPr="00BD298D">
        <w:rPr>
          <w:rFonts w:ascii="Arial" w:hAnsi="Arial" w:cs="Arial"/>
        </w:rPr>
        <w:t>________________________________________________________ .</w:t>
      </w:r>
    </w:p>
    <w:p w:rsidR="00B91433" w:rsidRPr="00BD298D" w:rsidRDefault="00B91433" w:rsidP="00B91433">
      <w:pPr>
        <w:jc w:val="both"/>
        <w:rPr>
          <w:rFonts w:ascii="Arial" w:hAnsi="Arial" w:cs="Arial"/>
        </w:rPr>
      </w:pPr>
    </w:p>
    <w:p w:rsidR="00B91433" w:rsidRPr="00BD298D" w:rsidRDefault="00B91433" w:rsidP="00B91433">
      <w:pPr>
        <w:jc w:val="both"/>
        <w:rPr>
          <w:rFonts w:ascii="Arial" w:hAnsi="Arial" w:cs="Arial"/>
          <w:lang w:val="ro-RO"/>
        </w:rPr>
      </w:pPr>
      <w:r w:rsidRPr="00BD298D">
        <w:rPr>
          <w:rFonts w:ascii="Arial" w:hAnsi="Arial" w:cs="Arial"/>
        </w:rPr>
        <w:tab/>
        <w:t xml:space="preserve">Totodată aveți obligația de a planta minim ____ arbori cu înălțimea          &gt; 2,5 – 3 </w:t>
      </w:r>
      <w:r w:rsidRPr="00BD298D">
        <w:rPr>
          <w:rFonts w:ascii="Arial" w:hAnsi="Arial" w:cs="Arial"/>
          <w:lang w:val="ro-RO"/>
        </w:rPr>
        <w:t xml:space="preserve">m, având diametrul ≥ 6 cm, în campania de plantări de primăvară/toamna anului _____ , pe amplasamentul __________________ </w:t>
      </w:r>
    </w:p>
    <w:p w:rsidR="00B91433" w:rsidRPr="00BD298D" w:rsidRDefault="00B91433" w:rsidP="00B91433">
      <w:pPr>
        <w:jc w:val="both"/>
        <w:rPr>
          <w:rFonts w:ascii="Arial" w:hAnsi="Arial" w:cs="Arial"/>
          <w:lang w:val="ro-RO"/>
        </w:rPr>
      </w:pPr>
      <w:r w:rsidRPr="00BD298D">
        <w:rPr>
          <w:rFonts w:ascii="Arial" w:hAnsi="Arial" w:cs="Arial"/>
          <w:lang w:val="ro-RO"/>
        </w:rPr>
        <w:t>___________________________________________________________ , situat în Municipiul Buzău, notificând în scris Primăria Municipiului Buzău cu minim 3 zile înainte de data plantării.</w:t>
      </w:r>
    </w:p>
    <w:p w:rsidR="00B91433" w:rsidRPr="00BD298D" w:rsidRDefault="00B91433" w:rsidP="00B91433">
      <w:pPr>
        <w:jc w:val="both"/>
        <w:rPr>
          <w:rFonts w:ascii="Arial" w:hAnsi="Arial" w:cs="Arial"/>
          <w:lang w:val="ro-RO"/>
        </w:rPr>
      </w:pPr>
      <w:r w:rsidRPr="00BD298D">
        <w:rPr>
          <w:rFonts w:ascii="Arial" w:hAnsi="Arial" w:cs="Arial"/>
          <w:lang w:val="ro-RO"/>
        </w:rPr>
        <w:tab/>
        <w:t>Prezenta Autorizație de tăiere nu exonerează solicitantul de la obligațiile impuse de normele tehnice silvice privind evaluarea masei lemnoase și reglementărilor privind circulația materialului lemnos, activități pentru care atribuțiile legale revin structurilor silvice teritoriale abilitate, în condițiile art. 9 din Regulament.</w:t>
      </w:r>
    </w:p>
    <w:p w:rsidR="00B91433" w:rsidRPr="00BD298D" w:rsidRDefault="00B91433" w:rsidP="00B91433">
      <w:pPr>
        <w:jc w:val="both"/>
        <w:rPr>
          <w:rFonts w:ascii="Arial" w:hAnsi="Arial" w:cs="Arial"/>
        </w:rPr>
      </w:pPr>
    </w:p>
    <w:p w:rsidR="00B91433" w:rsidRPr="00BD298D" w:rsidRDefault="00B91433" w:rsidP="00B91433">
      <w:pPr>
        <w:jc w:val="center"/>
        <w:rPr>
          <w:rFonts w:ascii="Arial" w:hAnsi="Arial" w:cs="Arial"/>
          <w:b/>
          <w:sz w:val="28"/>
          <w:szCs w:val="28"/>
        </w:rPr>
      </w:pPr>
      <w:r w:rsidRPr="00BD298D">
        <w:rPr>
          <w:rFonts w:ascii="Arial" w:hAnsi="Arial" w:cs="Arial"/>
          <w:b/>
          <w:sz w:val="28"/>
          <w:szCs w:val="28"/>
        </w:rPr>
        <w:t>Președinte Comisie de Autorizare,</w:t>
      </w:r>
    </w:p>
    <w:p w:rsidR="00B91433" w:rsidRPr="00BD298D" w:rsidRDefault="00B91433" w:rsidP="00B91433">
      <w:pPr>
        <w:jc w:val="center"/>
        <w:rPr>
          <w:rFonts w:ascii="Arial" w:hAnsi="Arial" w:cs="Arial"/>
          <w:b/>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right"/>
        <w:rPr>
          <w:rFonts w:ascii="Arial" w:hAnsi="Arial" w:cs="Arial"/>
          <w:b/>
          <w:lang w:val="it-IT"/>
        </w:rPr>
      </w:pPr>
      <w:r>
        <w:rPr>
          <w:rFonts w:ascii="Arial" w:hAnsi="Arial" w:cs="Arial"/>
          <w:b/>
          <w:lang w:val="it-IT"/>
        </w:rPr>
        <w:lastRenderedPageBreak/>
        <w:t>A N E X A  nr. 2</w:t>
      </w:r>
    </w:p>
    <w:p w:rsidR="00B91433" w:rsidRDefault="00B91433" w:rsidP="00B91433">
      <w:pPr>
        <w:jc w:val="right"/>
        <w:rPr>
          <w:rFonts w:ascii="Arial" w:hAnsi="Arial" w:cs="Arial"/>
          <w:lang w:val="it-IT"/>
        </w:rPr>
      </w:pPr>
      <w:r w:rsidRPr="00A9428A">
        <w:rPr>
          <w:rFonts w:ascii="Arial" w:hAnsi="Arial" w:cs="Arial"/>
          <w:lang w:val="it-IT"/>
        </w:rPr>
        <w:t>la Regulamentul privind activitățile de tăiere</w:t>
      </w:r>
      <w:r>
        <w:rPr>
          <w:rFonts w:ascii="Arial" w:hAnsi="Arial" w:cs="Arial"/>
          <w:lang w:val="it-IT"/>
        </w:rPr>
        <w:t xml:space="preserve">, transport </w:t>
      </w:r>
    </w:p>
    <w:p w:rsidR="00B91433" w:rsidRDefault="00B91433" w:rsidP="00B91433">
      <w:pPr>
        <w:jc w:val="right"/>
        <w:rPr>
          <w:rFonts w:ascii="Arial" w:hAnsi="Arial"/>
          <w:szCs w:val="28"/>
        </w:rPr>
      </w:pPr>
      <w:r>
        <w:rPr>
          <w:rFonts w:ascii="Arial" w:hAnsi="Arial"/>
          <w:szCs w:val="28"/>
        </w:rPr>
        <w:t>şi valorificare a lemnului rezultat din spaţiile verzi şi  alte terenuri</w:t>
      </w:r>
    </w:p>
    <w:p w:rsidR="00B91433" w:rsidRDefault="00B91433" w:rsidP="00B91433">
      <w:pPr>
        <w:jc w:val="right"/>
        <w:rPr>
          <w:rFonts w:ascii="Arial" w:hAnsi="Arial"/>
          <w:szCs w:val="28"/>
        </w:rPr>
      </w:pPr>
      <w:r>
        <w:rPr>
          <w:rFonts w:ascii="Arial" w:hAnsi="Arial"/>
          <w:szCs w:val="28"/>
        </w:rPr>
        <w:t xml:space="preserve"> din afara fondului forestier naţional situate pe  terenuri proprietate</w:t>
      </w:r>
    </w:p>
    <w:p w:rsidR="00B91433" w:rsidRDefault="00B91433" w:rsidP="00B91433">
      <w:pPr>
        <w:jc w:val="right"/>
        <w:rPr>
          <w:rFonts w:ascii="Arial" w:hAnsi="Arial"/>
          <w:szCs w:val="28"/>
        </w:rPr>
      </w:pPr>
      <w:r>
        <w:rPr>
          <w:rFonts w:ascii="Arial" w:hAnsi="Arial"/>
          <w:szCs w:val="28"/>
        </w:rPr>
        <w:t xml:space="preserve"> publică sau privată a Municipiului Buzău,  în intravilanul acestuia</w:t>
      </w: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Pr="00980049" w:rsidRDefault="00B91433" w:rsidP="00B91433">
      <w:pPr>
        <w:jc w:val="center"/>
        <w:rPr>
          <w:rFonts w:ascii="Arial" w:hAnsi="Arial" w:cs="Arial"/>
          <w:b/>
          <w:sz w:val="28"/>
          <w:szCs w:val="28"/>
        </w:rPr>
      </w:pPr>
      <w:r w:rsidRPr="00980049">
        <w:rPr>
          <w:rFonts w:ascii="Arial" w:hAnsi="Arial" w:cs="Arial"/>
          <w:b/>
          <w:sz w:val="28"/>
          <w:szCs w:val="28"/>
        </w:rPr>
        <w:t>AUTORIZAȚIE  DE  TĂIERE  ÎN COROANĂ ARBORI/ARBUȘTI</w:t>
      </w:r>
    </w:p>
    <w:p w:rsidR="00B91433" w:rsidRDefault="00B91433" w:rsidP="00B91433">
      <w:pPr>
        <w:jc w:val="center"/>
        <w:rPr>
          <w:rFonts w:ascii="Arial" w:hAnsi="Arial" w:cs="Arial"/>
          <w:sz w:val="28"/>
          <w:szCs w:val="28"/>
        </w:rPr>
      </w:pPr>
      <w:r>
        <w:rPr>
          <w:rFonts w:ascii="Arial" w:hAnsi="Arial" w:cs="Arial"/>
          <w:sz w:val="28"/>
          <w:szCs w:val="28"/>
        </w:rPr>
        <w:t>Nr. _______ / _______________</w:t>
      </w: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p>
    <w:p w:rsidR="00B91433" w:rsidRPr="00CB5D64" w:rsidRDefault="00B91433" w:rsidP="00B91433">
      <w:pPr>
        <w:ind w:firstLine="708"/>
        <w:jc w:val="both"/>
        <w:rPr>
          <w:rFonts w:ascii="Arial" w:hAnsi="Arial" w:cs="Arial"/>
        </w:rPr>
      </w:pPr>
      <w:r w:rsidRPr="00CB5D64">
        <w:rPr>
          <w:rFonts w:ascii="Arial" w:hAnsi="Arial" w:cs="Arial"/>
        </w:rPr>
        <w:t>Urmare solicitării nr. _____ / __________ se autorizează operatorul autorizat/persoană juridică/persoană fizică pentru :</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rPr>
      </w:pPr>
      <w:r w:rsidRPr="00CB5D64">
        <w:rPr>
          <w:rFonts w:ascii="Arial" w:hAnsi="Arial" w:cs="Arial"/>
        </w:rPr>
        <w:tab/>
        <w:t>-intervenție cu tăieri în coroană la un număr de ___ arbori/arbuști, din următoarele considerente:</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rPr>
      </w:pPr>
      <w:r w:rsidRPr="00CB5D64">
        <w:rPr>
          <w:rFonts w:ascii="Arial" w:hAnsi="Arial" w:cs="Arial"/>
        </w:rPr>
        <w:tab/>
        <w:t>pe amplasamentul/amplasamentele :</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________________________________________________________ .</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rPr>
      </w:pPr>
      <w:r w:rsidRPr="00CB5D64">
        <w:rPr>
          <w:rFonts w:ascii="Arial" w:hAnsi="Arial" w:cs="Arial"/>
        </w:rPr>
        <w:tab/>
        <w:t>Condiții de respectat, dacă este cazul :</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rPr>
      </w:pPr>
      <w:r w:rsidRPr="00CB5D64">
        <w:rPr>
          <w:rFonts w:ascii="Arial" w:hAnsi="Arial" w:cs="Arial"/>
        </w:rPr>
        <w:t xml:space="preserve"> pe amplasamentul/amplasamentele :</w:t>
      </w:r>
    </w:p>
    <w:p w:rsidR="00B91433" w:rsidRPr="00CB5D64" w:rsidRDefault="00B91433" w:rsidP="00B91433">
      <w:pPr>
        <w:jc w:val="both"/>
        <w:rPr>
          <w:rFonts w:ascii="Arial" w:hAnsi="Arial" w:cs="Arial"/>
        </w:rPr>
      </w:pPr>
      <w:r w:rsidRPr="00CB5D64">
        <w:rPr>
          <w:rFonts w:ascii="Arial" w:hAnsi="Arial" w:cs="Arial"/>
        </w:rPr>
        <w:t xml:space="preserve">________________________________________________________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________________________________________________________ .</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lang w:val="ro-RO"/>
        </w:rPr>
      </w:pPr>
      <w:r w:rsidRPr="00CB5D64">
        <w:rPr>
          <w:rFonts w:ascii="Arial" w:hAnsi="Arial" w:cs="Arial"/>
        </w:rPr>
        <w:tab/>
      </w:r>
    </w:p>
    <w:p w:rsidR="00B91433" w:rsidRPr="00CB5D64" w:rsidRDefault="00B91433" w:rsidP="00B91433">
      <w:pPr>
        <w:jc w:val="both"/>
        <w:rPr>
          <w:rFonts w:ascii="Arial" w:hAnsi="Arial" w:cs="Arial"/>
          <w:lang w:val="ro-RO"/>
        </w:rPr>
      </w:pPr>
      <w:r w:rsidRPr="00CB5D64">
        <w:rPr>
          <w:rFonts w:ascii="Arial" w:hAnsi="Arial" w:cs="Arial"/>
          <w:lang w:val="ro-RO"/>
        </w:rPr>
        <w:tab/>
        <w:t>Prezenta Autorizație de tăiere nu exonerează solicitantul de la obligațiile impuse de normele tehnice silvice privind evaluarea masei lemnoase și reglementărilor privind circulația materialului lemnos, activități pentru care atribuțiile legale revin structurilor silvice teritoriale abilitate, în condițiile art. 9 din Regulament.</w:t>
      </w:r>
    </w:p>
    <w:p w:rsidR="00B91433" w:rsidRDefault="00B91433" w:rsidP="00B91433">
      <w:pPr>
        <w:jc w:val="both"/>
        <w:rPr>
          <w:rFonts w:ascii="Arial" w:hAnsi="Arial" w:cs="Arial"/>
          <w:sz w:val="28"/>
          <w:szCs w:val="28"/>
        </w:rPr>
      </w:pPr>
    </w:p>
    <w:p w:rsidR="00B91433" w:rsidRDefault="00B91433" w:rsidP="00B91433">
      <w:pPr>
        <w:jc w:val="center"/>
        <w:rPr>
          <w:rFonts w:ascii="Arial" w:hAnsi="Arial" w:cs="Arial"/>
          <w:sz w:val="28"/>
          <w:szCs w:val="28"/>
        </w:rPr>
      </w:pPr>
    </w:p>
    <w:p w:rsidR="00B91433" w:rsidRPr="00CB5D64" w:rsidRDefault="00B91433" w:rsidP="00B91433">
      <w:pPr>
        <w:jc w:val="center"/>
        <w:rPr>
          <w:rFonts w:ascii="Arial" w:hAnsi="Arial" w:cs="Arial"/>
          <w:b/>
          <w:sz w:val="28"/>
          <w:szCs w:val="28"/>
        </w:rPr>
      </w:pPr>
      <w:r w:rsidRPr="00CB5D64">
        <w:rPr>
          <w:rFonts w:ascii="Arial" w:hAnsi="Arial" w:cs="Arial"/>
          <w:b/>
          <w:sz w:val="28"/>
          <w:szCs w:val="28"/>
        </w:rPr>
        <w:t>Președinte Comisie de Autorizare,</w:t>
      </w:r>
    </w:p>
    <w:p w:rsidR="00B91433" w:rsidRPr="00CB5D64" w:rsidRDefault="00B91433" w:rsidP="00B91433">
      <w:pPr>
        <w:jc w:val="both"/>
        <w:rPr>
          <w:rFonts w:ascii="Arial" w:hAnsi="Arial" w:cs="Arial"/>
          <w:b/>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right"/>
        <w:rPr>
          <w:rFonts w:ascii="Arial" w:hAnsi="Arial" w:cs="Arial"/>
          <w:b/>
          <w:lang w:val="it-IT"/>
        </w:rPr>
      </w:pPr>
      <w:r>
        <w:rPr>
          <w:rFonts w:ascii="Arial" w:hAnsi="Arial" w:cs="Arial"/>
          <w:b/>
          <w:lang w:val="it-IT"/>
        </w:rPr>
        <w:lastRenderedPageBreak/>
        <w:t>A N E X A  nr. 3</w:t>
      </w:r>
    </w:p>
    <w:p w:rsidR="00B91433" w:rsidRDefault="00B91433" w:rsidP="00B91433">
      <w:pPr>
        <w:jc w:val="right"/>
        <w:rPr>
          <w:rFonts w:ascii="Arial" w:hAnsi="Arial" w:cs="Arial"/>
          <w:lang w:val="it-IT"/>
        </w:rPr>
      </w:pPr>
      <w:r w:rsidRPr="00A9428A">
        <w:rPr>
          <w:rFonts w:ascii="Arial" w:hAnsi="Arial" w:cs="Arial"/>
          <w:lang w:val="it-IT"/>
        </w:rPr>
        <w:t>la Regulamentul privind activitățile de tăiere</w:t>
      </w:r>
      <w:r>
        <w:rPr>
          <w:rFonts w:ascii="Arial" w:hAnsi="Arial" w:cs="Arial"/>
          <w:lang w:val="it-IT"/>
        </w:rPr>
        <w:t xml:space="preserve">, transport </w:t>
      </w:r>
    </w:p>
    <w:p w:rsidR="00B91433" w:rsidRDefault="00B91433" w:rsidP="00B91433">
      <w:pPr>
        <w:jc w:val="right"/>
        <w:rPr>
          <w:rFonts w:ascii="Arial" w:hAnsi="Arial"/>
          <w:szCs w:val="28"/>
        </w:rPr>
      </w:pPr>
      <w:r>
        <w:rPr>
          <w:rFonts w:ascii="Arial" w:hAnsi="Arial"/>
          <w:szCs w:val="28"/>
        </w:rPr>
        <w:t>şi valorificare a lemnului rezultat din spaţiile verzi şi  alte terenuri</w:t>
      </w:r>
    </w:p>
    <w:p w:rsidR="00B91433" w:rsidRDefault="00B91433" w:rsidP="00B91433">
      <w:pPr>
        <w:jc w:val="right"/>
        <w:rPr>
          <w:rFonts w:ascii="Arial" w:hAnsi="Arial"/>
          <w:szCs w:val="28"/>
        </w:rPr>
      </w:pPr>
      <w:r>
        <w:rPr>
          <w:rFonts w:ascii="Arial" w:hAnsi="Arial"/>
          <w:szCs w:val="28"/>
        </w:rPr>
        <w:t xml:space="preserve"> din afara fondului forestier naţional situate pe  terenuri proprietate</w:t>
      </w:r>
    </w:p>
    <w:p w:rsidR="00B91433" w:rsidRDefault="00B91433" w:rsidP="00B91433">
      <w:pPr>
        <w:jc w:val="right"/>
        <w:rPr>
          <w:rFonts w:ascii="Arial" w:hAnsi="Arial" w:cs="Arial"/>
          <w:sz w:val="28"/>
          <w:szCs w:val="28"/>
        </w:rPr>
      </w:pPr>
      <w:r>
        <w:rPr>
          <w:rFonts w:ascii="Arial" w:hAnsi="Arial"/>
          <w:szCs w:val="28"/>
        </w:rPr>
        <w:t xml:space="preserve">                                 publică sau privată a Municipiului Buzău,  în intravilanul acestuia</w:t>
      </w:r>
    </w:p>
    <w:p w:rsidR="00B91433" w:rsidRDefault="00B91433" w:rsidP="00B91433">
      <w:pPr>
        <w:jc w:val="right"/>
        <w:rPr>
          <w:rFonts w:ascii="Arial" w:hAnsi="Arial" w:cs="Arial"/>
          <w:sz w:val="28"/>
          <w:szCs w:val="28"/>
        </w:rPr>
      </w:pPr>
    </w:p>
    <w:p w:rsidR="00B91433" w:rsidRDefault="00B91433" w:rsidP="00B91433">
      <w:pPr>
        <w:jc w:val="right"/>
        <w:rPr>
          <w:rFonts w:ascii="Arial" w:hAnsi="Arial" w:cs="Arial"/>
          <w:sz w:val="28"/>
          <w:szCs w:val="28"/>
        </w:rPr>
      </w:pPr>
    </w:p>
    <w:p w:rsidR="00B91433" w:rsidRPr="00980049" w:rsidRDefault="00B91433" w:rsidP="00B91433">
      <w:pPr>
        <w:jc w:val="center"/>
        <w:rPr>
          <w:rFonts w:ascii="Arial" w:hAnsi="Arial" w:cs="Arial"/>
          <w:b/>
          <w:sz w:val="28"/>
          <w:szCs w:val="28"/>
        </w:rPr>
      </w:pPr>
      <w:r w:rsidRPr="00980049">
        <w:rPr>
          <w:rFonts w:ascii="Arial" w:hAnsi="Arial" w:cs="Arial"/>
          <w:b/>
          <w:sz w:val="28"/>
          <w:szCs w:val="28"/>
        </w:rPr>
        <w:t>C</w:t>
      </w:r>
      <w:r>
        <w:rPr>
          <w:rFonts w:ascii="Arial" w:hAnsi="Arial" w:cs="Arial"/>
          <w:b/>
          <w:sz w:val="28"/>
          <w:szCs w:val="28"/>
        </w:rPr>
        <w:t xml:space="preserve"> </w:t>
      </w:r>
      <w:r w:rsidRPr="00980049">
        <w:rPr>
          <w:rFonts w:ascii="Arial" w:hAnsi="Arial" w:cs="Arial"/>
          <w:b/>
          <w:sz w:val="28"/>
          <w:szCs w:val="28"/>
        </w:rPr>
        <w:t>E</w:t>
      </w:r>
      <w:r>
        <w:rPr>
          <w:rFonts w:ascii="Arial" w:hAnsi="Arial" w:cs="Arial"/>
          <w:b/>
          <w:sz w:val="28"/>
          <w:szCs w:val="28"/>
        </w:rPr>
        <w:t xml:space="preserve"> </w:t>
      </w:r>
      <w:r w:rsidRPr="00980049">
        <w:rPr>
          <w:rFonts w:ascii="Arial" w:hAnsi="Arial" w:cs="Arial"/>
          <w:b/>
          <w:sz w:val="28"/>
          <w:szCs w:val="28"/>
        </w:rPr>
        <w:t>R</w:t>
      </w:r>
      <w:r>
        <w:rPr>
          <w:rFonts w:ascii="Arial" w:hAnsi="Arial" w:cs="Arial"/>
          <w:b/>
          <w:sz w:val="28"/>
          <w:szCs w:val="28"/>
        </w:rPr>
        <w:t xml:space="preserve"> </w:t>
      </w:r>
      <w:r w:rsidRPr="00980049">
        <w:rPr>
          <w:rFonts w:ascii="Arial" w:hAnsi="Arial" w:cs="Arial"/>
          <w:b/>
          <w:sz w:val="28"/>
          <w:szCs w:val="28"/>
        </w:rPr>
        <w:t>E</w:t>
      </w:r>
      <w:r>
        <w:rPr>
          <w:rFonts w:ascii="Arial" w:hAnsi="Arial" w:cs="Arial"/>
          <w:b/>
          <w:sz w:val="28"/>
          <w:szCs w:val="28"/>
        </w:rPr>
        <w:t xml:space="preserve"> </w:t>
      </w:r>
      <w:r w:rsidRPr="00980049">
        <w:rPr>
          <w:rFonts w:ascii="Arial" w:hAnsi="Arial" w:cs="Arial"/>
          <w:b/>
          <w:sz w:val="28"/>
          <w:szCs w:val="28"/>
        </w:rPr>
        <w:t>R</w:t>
      </w:r>
      <w:r>
        <w:rPr>
          <w:rFonts w:ascii="Arial" w:hAnsi="Arial" w:cs="Arial"/>
          <w:b/>
          <w:sz w:val="28"/>
          <w:szCs w:val="28"/>
        </w:rPr>
        <w:t xml:space="preserve"> </w:t>
      </w:r>
      <w:r w:rsidRPr="00980049">
        <w:rPr>
          <w:rFonts w:ascii="Arial" w:hAnsi="Arial" w:cs="Arial"/>
          <w:b/>
          <w:sz w:val="28"/>
          <w:szCs w:val="28"/>
        </w:rPr>
        <w:t>E</w:t>
      </w:r>
    </w:p>
    <w:p w:rsidR="00B91433" w:rsidRDefault="00B91433" w:rsidP="00B91433">
      <w:pPr>
        <w:jc w:val="center"/>
        <w:rPr>
          <w:rFonts w:ascii="Arial" w:hAnsi="Arial" w:cs="Arial"/>
          <w:sz w:val="28"/>
          <w:szCs w:val="28"/>
        </w:rPr>
      </w:pPr>
      <w:r>
        <w:rPr>
          <w:rFonts w:ascii="Arial" w:hAnsi="Arial" w:cs="Arial"/>
          <w:sz w:val="28"/>
          <w:szCs w:val="28"/>
        </w:rPr>
        <w:t>privind emiterea Autorizației de doborâre/intervenție</w:t>
      </w:r>
    </w:p>
    <w:p w:rsidR="00B91433" w:rsidRDefault="00B91433" w:rsidP="00B91433">
      <w:pPr>
        <w:jc w:val="center"/>
        <w:rPr>
          <w:rFonts w:ascii="Arial" w:hAnsi="Arial" w:cs="Arial"/>
          <w:sz w:val="28"/>
          <w:szCs w:val="28"/>
        </w:rPr>
      </w:pPr>
      <w:r>
        <w:rPr>
          <w:rFonts w:ascii="Arial" w:hAnsi="Arial" w:cs="Arial"/>
          <w:sz w:val="28"/>
          <w:szCs w:val="28"/>
        </w:rPr>
        <w:t>cu tăiere  în coroana arborilor</w:t>
      </w:r>
    </w:p>
    <w:p w:rsidR="00B91433" w:rsidRDefault="00B91433" w:rsidP="00B91433">
      <w:pPr>
        <w:jc w:val="both"/>
        <w:rPr>
          <w:rFonts w:ascii="Arial" w:hAnsi="Arial" w:cs="Arial"/>
          <w:sz w:val="28"/>
          <w:szCs w:val="28"/>
        </w:rPr>
      </w:pPr>
    </w:p>
    <w:p w:rsidR="00B91433" w:rsidRPr="00CB5D64" w:rsidRDefault="00B91433" w:rsidP="00B91433">
      <w:pPr>
        <w:pStyle w:val="ListParagraph"/>
        <w:numPr>
          <w:ilvl w:val="0"/>
          <w:numId w:val="10"/>
        </w:numPr>
        <w:jc w:val="both"/>
        <w:rPr>
          <w:rFonts w:ascii="Arial" w:hAnsi="Arial" w:cs="Arial"/>
          <w:b/>
        </w:rPr>
      </w:pPr>
      <w:r w:rsidRPr="00CB5D64">
        <w:rPr>
          <w:rFonts w:ascii="Arial" w:hAnsi="Arial" w:cs="Arial"/>
          <w:b/>
        </w:rPr>
        <w:t>Solicitant</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rPr>
      </w:pPr>
      <w:r w:rsidRPr="00CB5D64">
        <w:rPr>
          <w:rFonts w:ascii="Arial" w:hAnsi="Arial" w:cs="Arial"/>
        </w:rPr>
        <w:t>Nume . ____________________ , prenume ______________________</w:t>
      </w:r>
    </w:p>
    <w:p w:rsidR="00B91433" w:rsidRPr="00CB5D64" w:rsidRDefault="00B91433" w:rsidP="00B91433">
      <w:pPr>
        <w:jc w:val="both"/>
        <w:rPr>
          <w:rFonts w:ascii="Arial" w:hAnsi="Arial" w:cs="Arial"/>
        </w:rPr>
      </w:pPr>
      <w:r w:rsidRPr="00CB5D64">
        <w:rPr>
          <w:rFonts w:ascii="Arial" w:hAnsi="Arial" w:cs="Arial"/>
        </w:rPr>
        <w:t xml:space="preserve">Adresa 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Telefon __________________________ </w:t>
      </w:r>
    </w:p>
    <w:p w:rsidR="00B91433" w:rsidRPr="00CB5D64" w:rsidRDefault="00B91433" w:rsidP="00B91433">
      <w:pPr>
        <w:jc w:val="both"/>
        <w:rPr>
          <w:rFonts w:ascii="Arial" w:hAnsi="Arial" w:cs="Arial"/>
        </w:rPr>
      </w:pPr>
      <w:r w:rsidRPr="00CB5D64">
        <w:rPr>
          <w:rFonts w:ascii="Arial" w:hAnsi="Arial" w:cs="Arial"/>
        </w:rPr>
        <w:t>Act de identitate seria ______ nr. ________ , emitent ________________</w:t>
      </w:r>
    </w:p>
    <w:p w:rsidR="00B91433" w:rsidRPr="00CB5D64" w:rsidRDefault="00B91433" w:rsidP="00B91433">
      <w:pPr>
        <w:jc w:val="both"/>
        <w:rPr>
          <w:rFonts w:ascii="Arial" w:hAnsi="Arial" w:cs="Arial"/>
        </w:rPr>
      </w:pPr>
      <w:r w:rsidRPr="00CB5D64">
        <w:rPr>
          <w:rFonts w:ascii="Arial" w:hAnsi="Arial" w:cs="Arial"/>
        </w:rPr>
        <w:t>Asociația de proprietari nr. __________________________, reprezentată prin Președinte/ _______________________, sediu _____________________</w:t>
      </w:r>
    </w:p>
    <w:p w:rsidR="00B91433" w:rsidRPr="00CB5D64" w:rsidRDefault="00B91433" w:rsidP="00B91433">
      <w:pPr>
        <w:jc w:val="both"/>
        <w:rPr>
          <w:rFonts w:ascii="Arial" w:hAnsi="Arial" w:cs="Arial"/>
        </w:rPr>
      </w:pPr>
      <w:r w:rsidRPr="00CB5D64">
        <w:rPr>
          <w:rFonts w:ascii="Arial" w:hAnsi="Arial" w:cs="Arial"/>
        </w:rPr>
        <w:t xml:space="preserve">Administrator ___________________________ </w:t>
      </w:r>
    </w:p>
    <w:p w:rsidR="00B91433" w:rsidRPr="00CB5D64" w:rsidRDefault="00B91433" w:rsidP="00B91433">
      <w:pPr>
        <w:jc w:val="both"/>
        <w:rPr>
          <w:rFonts w:ascii="Arial" w:hAnsi="Arial" w:cs="Arial"/>
        </w:rPr>
      </w:pPr>
    </w:p>
    <w:p w:rsidR="00B91433" w:rsidRPr="00CB5D64" w:rsidRDefault="00B91433" w:rsidP="00B91433">
      <w:pPr>
        <w:pStyle w:val="ListParagraph"/>
        <w:numPr>
          <w:ilvl w:val="0"/>
          <w:numId w:val="10"/>
        </w:numPr>
        <w:jc w:val="both"/>
        <w:rPr>
          <w:rFonts w:ascii="Arial" w:hAnsi="Arial" w:cs="Arial"/>
          <w:b/>
        </w:rPr>
      </w:pPr>
      <w:r w:rsidRPr="00CB5D64">
        <w:rPr>
          <w:rFonts w:ascii="Arial" w:hAnsi="Arial" w:cs="Arial"/>
          <w:b/>
        </w:rPr>
        <w:t xml:space="preserve">Lucrarea vizează : </w:t>
      </w:r>
    </w:p>
    <w:p w:rsidR="00B91433" w:rsidRPr="00CB5D64" w:rsidRDefault="00B91433" w:rsidP="00B91433">
      <w:pPr>
        <w:jc w:val="both"/>
        <w:rPr>
          <w:rFonts w:ascii="Arial" w:hAnsi="Arial" w:cs="Arial"/>
        </w:rPr>
      </w:pPr>
    </w:p>
    <w:p w:rsidR="00B91433" w:rsidRPr="00CB5D64" w:rsidRDefault="00B91433" w:rsidP="00B91433">
      <w:pPr>
        <w:pStyle w:val="ListParagraph"/>
        <w:numPr>
          <w:ilvl w:val="0"/>
          <w:numId w:val="11"/>
        </w:numPr>
        <w:jc w:val="both"/>
        <w:rPr>
          <w:rFonts w:ascii="Arial" w:hAnsi="Arial" w:cs="Arial"/>
        </w:rPr>
      </w:pPr>
      <w:r w:rsidRPr="00CB5D64">
        <w:rPr>
          <w:rFonts w:ascii="Arial" w:hAnsi="Arial" w:cs="Arial"/>
        </w:rPr>
        <w:t>Domeniul Public</w:t>
      </w:r>
    </w:p>
    <w:tbl>
      <w:tblPr>
        <w:tblStyle w:val="TableGrid"/>
        <w:tblW w:w="0" w:type="auto"/>
        <w:tblLook w:val="04A0"/>
      </w:tblPr>
      <w:tblGrid>
        <w:gridCol w:w="1194"/>
        <w:gridCol w:w="1306"/>
        <w:gridCol w:w="1194"/>
        <w:gridCol w:w="1524"/>
        <w:gridCol w:w="1194"/>
        <w:gridCol w:w="1242"/>
        <w:gridCol w:w="1195"/>
        <w:gridCol w:w="1257"/>
      </w:tblGrid>
      <w:tr w:rsidR="00B91433" w:rsidRPr="00CB5D64" w:rsidTr="001C18E7">
        <w:tc>
          <w:tcPr>
            <w:tcW w:w="1194" w:type="dxa"/>
          </w:tcPr>
          <w:p w:rsidR="00B91433" w:rsidRPr="00CB5D64" w:rsidRDefault="00B91433" w:rsidP="00B91433">
            <w:pPr>
              <w:pStyle w:val="ListParagraph"/>
              <w:numPr>
                <w:ilvl w:val="0"/>
                <w:numId w:val="11"/>
              </w:numPr>
              <w:jc w:val="both"/>
              <w:rPr>
                <w:rFonts w:ascii="Arial" w:hAnsi="Arial" w:cs="Arial"/>
                <w:sz w:val="24"/>
                <w:szCs w:val="24"/>
              </w:rPr>
            </w:pPr>
          </w:p>
        </w:tc>
        <w:tc>
          <w:tcPr>
            <w:tcW w:w="1306"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Adiacent</w:t>
            </w:r>
          </w:p>
        </w:tc>
        <w:tc>
          <w:tcPr>
            <w:tcW w:w="1194" w:type="dxa"/>
          </w:tcPr>
          <w:p w:rsidR="00B91433" w:rsidRPr="00CB5D64" w:rsidRDefault="00B91433" w:rsidP="00B91433">
            <w:pPr>
              <w:pStyle w:val="ListParagraph"/>
              <w:numPr>
                <w:ilvl w:val="0"/>
                <w:numId w:val="11"/>
              </w:numPr>
              <w:jc w:val="both"/>
              <w:rPr>
                <w:rFonts w:ascii="Arial" w:hAnsi="Arial" w:cs="Arial"/>
                <w:sz w:val="24"/>
                <w:szCs w:val="24"/>
              </w:rPr>
            </w:pPr>
          </w:p>
        </w:tc>
        <w:tc>
          <w:tcPr>
            <w:tcW w:w="1524" w:type="dxa"/>
          </w:tcPr>
          <w:p w:rsidR="00B91433" w:rsidRPr="00CB5D64" w:rsidRDefault="00B91433" w:rsidP="001C18E7">
            <w:pPr>
              <w:jc w:val="both"/>
              <w:rPr>
                <w:rFonts w:ascii="Arial" w:hAnsi="Arial" w:cs="Arial"/>
                <w:sz w:val="24"/>
                <w:szCs w:val="24"/>
                <w:lang w:val="ro-RO"/>
              </w:rPr>
            </w:pPr>
            <w:r w:rsidRPr="00CB5D64">
              <w:rPr>
                <w:rFonts w:ascii="Arial" w:hAnsi="Arial" w:cs="Arial"/>
                <w:sz w:val="24"/>
                <w:szCs w:val="24"/>
              </w:rPr>
              <w:t>Locuință</w:t>
            </w:r>
          </w:p>
        </w:tc>
        <w:tc>
          <w:tcPr>
            <w:tcW w:w="1194" w:type="dxa"/>
          </w:tcPr>
          <w:p w:rsidR="00B91433" w:rsidRPr="00CB5D64" w:rsidRDefault="00B91433" w:rsidP="00B91433">
            <w:pPr>
              <w:pStyle w:val="ListParagraph"/>
              <w:numPr>
                <w:ilvl w:val="0"/>
                <w:numId w:val="11"/>
              </w:numPr>
              <w:jc w:val="both"/>
              <w:rPr>
                <w:rFonts w:ascii="Arial" w:hAnsi="Arial" w:cs="Arial"/>
                <w:sz w:val="24"/>
                <w:szCs w:val="24"/>
              </w:rPr>
            </w:pPr>
          </w:p>
        </w:tc>
        <w:tc>
          <w:tcPr>
            <w:tcW w:w="1242"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Scuar</w:t>
            </w:r>
          </w:p>
        </w:tc>
        <w:tc>
          <w:tcPr>
            <w:tcW w:w="1195" w:type="dxa"/>
          </w:tcPr>
          <w:p w:rsidR="00B91433" w:rsidRPr="00CB5D64" w:rsidRDefault="00B91433" w:rsidP="00B91433">
            <w:pPr>
              <w:pStyle w:val="ListParagraph"/>
              <w:numPr>
                <w:ilvl w:val="0"/>
                <w:numId w:val="11"/>
              </w:numPr>
              <w:jc w:val="both"/>
              <w:rPr>
                <w:rFonts w:ascii="Arial" w:hAnsi="Arial" w:cs="Arial"/>
                <w:sz w:val="24"/>
                <w:szCs w:val="24"/>
              </w:rPr>
            </w:pPr>
          </w:p>
        </w:tc>
        <w:tc>
          <w:tcPr>
            <w:tcW w:w="1257"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Cimitire</w:t>
            </w:r>
          </w:p>
        </w:tc>
      </w:tr>
      <w:tr w:rsidR="00B91433" w:rsidRPr="00CB5D64" w:rsidTr="001C18E7">
        <w:tc>
          <w:tcPr>
            <w:tcW w:w="1194" w:type="dxa"/>
          </w:tcPr>
          <w:p w:rsidR="00B91433" w:rsidRPr="00CB5D64" w:rsidRDefault="00B91433" w:rsidP="00B91433">
            <w:pPr>
              <w:pStyle w:val="ListParagraph"/>
              <w:numPr>
                <w:ilvl w:val="0"/>
                <w:numId w:val="11"/>
              </w:numPr>
              <w:jc w:val="both"/>
              <w:rPr>
                <w:rFonts w:ascii="Arial" w:hAnsi="Arial" w:cs="Arial"/>
                <w:sz w:val="24"/>
                <w:szCs w:val="24"/>
              </w:rPr>
            </w:pPr>
          </w:p>
        </w:tc>
        <w:tc>
          <w:tcPr>
            <w:tcW w:w="1306"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Loc</w:t>
            </w:r>
          </w:p>
        </w:tc>
        <w:tc>
          <w:tcPr>
            <w:tcW w:w="1194" w:type="dxa"/>
          </w:tcPr>
          <w:p w:rsidR="00B91433" w:rsidRPr="00CB5D64" w:rsidRDefault="00B91433" w:rsidP="00B91433">
            <w:pPr>
              <w:pStyle w:val="ListParagraph"/>
              <w:numPr>
                <w:ilvl w:val="0"/>
                <w:numId w:val="11"/>
              </w:numPr>
              <w:jc w:val="both"/>
              <w:rPr>
                <w:rFonts w:ascii="Arial" w:hAnsi="Arial" w:cs="Arial"/>
                <w:sz w:val="24"/>
                <w:szCs w:val="24"/>
              </w:rPr>
            </w:pPr>
          </w:p>
        </w:tc>
        <w:tc>
          <w:tcPr>
            <w:tcW w:w="1524"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Aliniament</w:t>
            </w:r>
          </w:p>
        </w:tc>
        <w:tc>
          <w:tcPr>
            <w:tcW w:w="1194" w:type="dxa"/>
          </w:tcPr>
          <w:p w:rsidR="00B91433" w:rsidRPr="00CB5D64" w:rsidRDefault="00B91433" w:rsidP="00B91433">
            <w:pPr>
              <w:pStyle w:val="ListParagraph"/>
              <w:numPr>
                <w:ilvl w:val="0"/>
                <w:numId w:val="11"/>
              </w:numPr>
              <w:jc w:val="both"/>
              <w:rPr>
                <w:rFonts w:ascii="Arial" w:hAnsi="Arial" w:cs="Arial"/>
                <w:sz w:val="24"/>
                <w:szCs w:val="24"/>
              </w:rPr>
            </w:pPr>
          </w:p>
        </w:tc>
        <w:tc>
          <w:tcPr>
            <w:tcW w:w="1242"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Parc</w:t>
            </w:r>
          </w:p>
        </w:tc>
        <w:tc>
          <w:tcPr>
            <w:tcW w:w="1195" w:type="dxa"/>
          </w:tcPr>
          <w:p w:rsidR="00B91433" w:rsidRPr="00CB5D64" w:rsidRDefault="00B91433" w:rsidP="00B91433">
            <w:pPr>
              <w:pStyle w:val="ListParagraph"/>
              <w:numPr>
                <w:ilvl w:val="0"/>
                <w:numId w:val="11"/>
              </w:numPr>
              <w:jc w:val="both"/>
              <w:rPr>
                <w:rFonts w:ascii="Arial" w:hAnsi="Arial" w:cs="Arial"/>
                <w:sz w:val="24"/>
                <w:szCs w:val="24"/>
              </w:rPr>
            </w:pPr>
          </w:p>
        </w:tc>
        <w:tc>
          <w:tcPr>
            <w:tcW w:w="1257"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Altele</w:t>
            </w:r>
          </w:p>
        </w:tc>
      </w:tr>
    </w:tbl>
    <w:p w:rsidR="00B91433" w:rsidRPr="00CB5D64" w:rsidRDefault="00B91433" w:rsidP="00B91433">
      <w:pPr>
        <w:jc w:val="both"/>
        <w:rPr>
          <w:rFonts w:ascii="Arial" w:hAnsi="Arial" w:cs="Arial"/>
        </w:rPr>
      </w:pPr>
    </w:p>
    <w:p w:rsidR="00B91433" w:rsidRPr="00CB5D64" w:rsidRDefault="00B91433" w:rsidP="00B91433">
      <w:pPr>
        <w:pStyle w:val="ListParagraph"/>
        <w:numPr>
          <w:ilvl w:val="0"/>
          <w:numId w:val="11"/>
        </w:numPr>
        <w:jc w:val="both"/>
        <w:rPr>
          <w:rFonts w:ascii="Arial" w:hAnsi="Arial" w:cs="Arial"/>
        </w:rPr>
      </w:pPr>
      <w:r w:rsidRPr="00CB5D64">
        <w:rPr>
          <w:rFonts w:ascii="Arial" w:hAnsi="Arial" w:cs="Arial"/>
        </w:rPr>
        <w:t>Domeniu privat</w:t>
      </w:r>
    </w:p>
    <w:p w:rsidR="00B91433" w:rsidRPr="00CB5D64" w:rsidRDefault="00B91433" w:rsidP="00B91433">
      <w:pPr>
        <w:pStyle w:val="ListParagraph"/>
        <w:ind w:left="720"/>
        <w:jc w:val="both"/>
        <w:rPr>
          <w:rFonts w:ascii="Arial" w:hAnsi="Arial" w:cs="Arial"/>
        </w:rPr>
      </w:pPr>
    </w:p>
    <w:p w:rsidR="00B91433" w:rsidRPr="00CB5D64" w:rsidRDefault="00B91433" w:rsidP="00B91433">
      <w:pPr>
        <w:pStyle w:val="ListParagraph"/>
        <w:numPr>
          <w:ilvl w:val="0"/>
          <w:numId w:val="10"/>
        </w:numPr>
        <w:jc w:val="both"/>
        <w:rPr>
          <w:rFonts w:ascii="Arial" w:hAnsi="Arial" w:cs="Arial"/>
          <w:b/>
        </w:rPr>
      </w:pPr>
      <w:r w:rsidRPr="00CB5D64">
        <w:rPr>
          <w:rFonts w:ascii="Arial" w:hAnsi="Arial" w:cs="Arial"/>
          <w:b/>
        </w:rPr>
        <w:t>Lucrarea supusă avizării :</w:t>
      </w:r>
    </w:p>
    <w:p w:rsidR="00B91433" w:rsidRPr="00CB5D64" w:rsidRDefault="00B91433" w:rsidP="00B91433">
      <w:pPr>
        <w:jc w:val="both"/>
        <w:rPr>
          <w:rFonts w:ascii="Arial" w:hAnsi="Arial" w:cs="Arial"/>
        </w:rPr>
      </w:pPr>
      <w:r w:rsidRPr="00CB5D64">
        <w:rPr>
          <w:rFonts w:ascii="Arial" w:hAnsi="Arial" w:cs="Arial"/>
        </w:rPr>
        <w:t>Adresa: _____________________________________________________</w:t>
      </w:r>
    </w:p>
    <w:p w:rsidR="00B91433" w:rsidRPr="00CB5D64" w:rsidRDefault="00B91433" w:rsidP="00B91433">
      <w:pPr>
        <w:jc w:val="both"/>
        <w:rPr>
          <w:rFonts w:ascii="Arial" w:hAnsi="Arial" w:cs="Arial"/>
        </w:rPr>
      </w:pPr>
    </w:p>
    <w:p w:rsidR="00B91433" w:rsidRPr="00CB5D64" w:rsidRDefault="00B91433" w:rsidP="00B91433">
      <w:pPr>
        <w:pStyle w:val="ListParagraph"/>
        <w:numPr>
          <w:ilvl w:val="0"/>
          <w:numId w:val="10"/>
        </w:numPr>
        <w:jc w:val="both"/>
        <w:rPr>
          <w:rFonts w:ascii="Arial" w:hAnsi="Arial" w:cs="Arial"/>
          <w:b/>
        </w:rPr>
      </w:pPr>
      <w:r w:rsidRPr="00CB5D64">
        <w:rPr>
          <w:rFonts w:ascii="Arial" w:hAnsi="Arial" w:cs="Arial"/>
          <w:b/>
        </w:rPr>
        <w:t>Ce se solicită :</w:t>
      </w:r>
    </w:p>
    <w:tbl>
      <w:tblPr>
        <w:tblStyle w:val="TableGrid"/>
        <w:tblW w:w="0" w:type="auto"/>
        <w:tblLook w:val="04A0"/>
      </w:tblPr>
      <w:tblGrid>
        <w:gridCol w:w="6588"/>
        <w:gridCol w:w="3518"/>
      </w:tblGrid>
      <w:tr w:rsidR="00B91433" w:rsidRPr="00CB5D64" w:rsidTr="001C18E7">
        <w:trPr>
          <w:trHeight w:val="404"/>
        </w:trPr>
        <w:tc>
          <w:tcPr>
            <w:tcW w:w="6588" w:type="dxa"/>
          </w:tcPr>
          <w:p w:rsidR="00B91433" w:rsidRPr="00CB5D64" w:rsidRDefault="00B91433" w:rsidP="001C18E7">
            <w:pPr>
              <w:jc w:val="center"/>
              <w:rPr>
                <w:rFonts w:ascii="Arial" w:hAnsi="Arial" w:cs="Arial"/>
                <w:sz w:val="24"/>
                <w:szCs w:val="24"/>
              </w:rPr>
            </w:pPr>
            <w:r w:rsidRPr="00CB5D64">
              <w:rPr>
                <w:rFonts w:ascii="Arial" w:hAnsi="Arial" w:cs="Arial"/>
                <w:sz w:val="24"/>
                <w:szCs w:val="24"/>
              </w:rPr>
              <w:t>Operațiune</w:t>
            </w:r>
          </w:p>
        </w:tc>
        <w:tc>
          <w:tcPr>
            <w:tcW w:w="3518" w:type="dxa"/>
          </w:tcPr>
          <w:p w:rsidR="00B91433" w:rsidRPr="00CB5D64" w:rsidRDefault="00B91433" w:rsidP="001C18E7">
            <w:pPr>
              <w:jc w:val="center"/>
              <w:rPr>
                <w:rFonts w:ascii="Arial" w:hAnsi="Arial" w:cs="Arial"/>
                <w:sz w:val="24"/>
                <w:szCs w:val="24"/>
              </w:rPr>
            </w:pPr>
            <w:r w:rsidRPr="00CB5D64">
              <w:rPr>
                <w:rFonts w:ascii="Arial" w:hAnsi="Arial" w:cs="Arial"/>
                <w:sz w:val="24"/>
                <w:szCs w:val="24"/>
              </w:rPr>
              <w:t>Număr arbori/arbuști</w:t>
            </w:r>
          </w:p>
        </w:tc>
      </w:tr>
      <w:tr w:rsidR="00B91433" w:rsidRPr="00CB5D64" w:rsidTr="001C18E7">
        <w:tc>
          <w:tcPr>
            <w:tcW w:w="6588"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Tăiere de doborâre</w:t>
            </w:r>
          </w:p>
        </w:tc>
        <w:tc>
          <w:tcPr>
            <w:tcW w:w="3518" w:type="dxa"/>
          </w:tcPr>
          <w:p w:rsidR="00B91433" w:rsidRPr="00CB5D64" w:rsidRDefault="00B91433" w:rsidP="001C18E7">
            <w:pPr>
              <w:jc w:val="both"/>
              <w:rPr>
                <w:rFonts w:ascii="Arial" w:hAnsi="Arial" w:cs="Arial"/>
                <w:sz w:val="24"/>
                <w:szCs w:val="24"/>
              </w:rPr>
            </w:pPr>
          </w:p>
        </w:tc>
      </w:tr>
      <w:tr w:rsidR="00B91433" w:rsidRPr="00CB5D64" w:rsidTr="001C18E7">
        <w:tc>
          <w:tcPr>
            <w:tcW w:w="6588"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Intervenție cu tăiere în coroana arborilor/arbuștilor</w:t>
            </w:r>
          </w:p>
        </w:tc>
        <w:tc>
          <w:tcPr>
            <w:tcW w:w="3518" w:type="dxa"/>
          </w:tcPr>
          <w:p w:rsidR="00B91433" w:rsidRPr="00CB5D64" w:rsidRDefault="00B91433" w:rsidP="001C18E7">
            <w:pPr>
              <w:jc w:val="both"/>
              <w:rPr>
                <w:rFonts w:ascii="Arial" w:hAnsi="Arial" w:cs="Arial"/>
                <w:sz w:val="24"/>
                <w:szCs w:val="24"/>
              </w:rPr>
            </w:pPr>
          </w:p>
        </w:tc>
      </w:tr>
    </w:tbl>
    <w:p w:rsidR="00B91433" w:rsidRPr="00CB5D64" w:rsidRDefault="00B91433" w:rsidP="00B91433">
      <w:pPr>
        <w:jc w:val="both"/>
        <w:rPr>
          <w:rFonts w:ascii="Arial" w:hAnsi="Arial" w:cs="Arial"/>
        </w:rPr>
      </w:pPr>
    </w:p>
    <w:p w:rsidR="00B91433" w:rsidRPr="00CB5D64" w:rsidRDefault="00B91433" w:rsidP="00B91433">
      <w:pPr>
        <w:pStyle w:val="ListParagraph"/>
        <w:numPr>
          <w:ilvl w:val="0"/>
          <w:numId w:val="10"/>
        </w:numPr>
        <w:jc w:val="both"/>
        <w:rPr>
          <w:rFonts w:ascii="Arial" w:hAnsi="Arial" w:cs="Arial"/>
          <w:b/>
        </w:rPr>
      </w:pPr>
      <w:r w:rsidRPr="00CB5D64">
        <w:rPr>
          <w:rFonts w:ascii="Arial" w:hAnsi="Arial" w:cs="Arial"/>
          <w:b/>
        </w:rPr>
        <w:t>Motivație</w:t>
      </w:r>
    </w:p>
    <w:tbl>
      <w:tblPr>
        <w:tblStyle w:val="TableGrid"/>
        <w:tblW w:w="0" w:type="auto"/>
        <w:tblLook w:val="04A0"/>
      </w:tblPr>
      <w:tblGrid>
        <w:gridCol w:w="648"/>
        <w:gridCol w:w="2070"/>
        <w:gridCol w:w="630"/>
        <w:gridCol w:w="1440"/>
        <w:gridCol w:w="630"/>
        <w:gridCol w:w="4688"/>
      </w:tblGrid>
      <w:tr w:rsidR="00B91433" w:rsidRPr="00CB5D64" w:rsidTr="001C18E7">
        <w:tc>
          <w:tcPr>
            <w:tcW w:w="648" w:type="dxa"/>
          </w:tcPr>
          <w:p w:rsidR="00B91433" w:rsidRPr="00CB5D64" w:rsidRDefault="00B91433" w:rsidP="00B91433">
            <w:pPr>
              <w:pStyle w:val="ListParagraph"/>
              <w:numPr>
                <w:ilvl w:val="0"/>
                <w:numId w:val="11"/>
              </w:numPr>
              <w:jc w:val="center"/>
              <w:rPr>
                <w:rFonts w:ascii="Arial" w:hAnsi="Arial" w:cs="Arial"/>
                <w:sz w:val="24"/>
                <w:szCs w:val="24"/>
              </w:rPr>
            </w:pPr>
          </w:p>
        </w:tc>
        <w:tc>
          <w:tcPr>
            <w:tcW w:w="2070" w:type="dxa"/>
          </w:tcPr>
          <w:p w:rsidR="00B91433" w:rsidRPr="00CB5D64" w:rsidRDefault="00B91433" w:rsidP="001C18E7">
            <w:pPr>
              <w:jc w:val="both"/>
              <w:rPr>
                <w:rFonts w:ascii="Arial" w:hAnsi="Arial" w:cs="Arial"/>
                <w:sz w:val="24"/>
                <w:szCs w:val="24"/>
                <w:lang w:val="ro-RO"/>
              </w:rPr>
            </w:pPr>
            <w:r w:rsidRPr="00CB5D64">
              <w:rPr>
                <w:rFonts w:ascii="Arial" w:hAnsi="Arial" w:cs="Arial"/>
                <w:sz w:val="24"/>
                <w:szCs w:val="24"/>
              </w:rPr>
              <w:t>Uscat &gt; 50%</w:t>
            </w:r>
          </w:p>
        </w:tc>
        <w:tc>
          <w:tcPr>
            <w:tcW w:w="630" w:type="dxa"/>
          </w:tcPr>
          <w:p w:rsidR="00B91433" w:rsidRPr="00CB5D64" w:rsidRDefault="00B91433" w:rsidP="00B91433">
            <w:pPr>
              <w:pStyle w:val="ListParagraph"/>
              <w:numPr>
                <w:ilvl w:val="0"/>
                <w:numId w:val="11"/>
              </w:numPr>
              <w:jc w:val="both"/>
              <w:rPr>
                <w:rFonts w:ascii="Arial" w:hAnsi="Arial" w:cs="Arial"/>
                <w:sz w:val="24"/>
                <w:szCs w:val="24"/>
              </w:rPr>
            </w:pPr>
          </w:p>
        </w:tc>
        <w:tc>
          <w:tcPr>
            <w:tcW w:w="1440"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Lucrări</w:t>
            </w:r>
          </w:p>
        </w:tc>
        <w:tc>
          <w:tcPr>
            <w:tcW w:w="630" w:type="dxa"/>
          </w:tcPr>
          <w:p w:rsidR="00B91433" w:rsidRPr="00CB5D64" w:rsidRDefault="00B91433" w:rsidP="00B91433">
            <w:pPr>
              <w:pStyle w:val="ListParagraph"/>
              <w:numPr>
                <w:ilvl w:val="0"/>
                <w:numId w:val="11"/>
              </w:numPr>
              <w:jc w:val="both"/>
              <w:rPr>
                <w:rFonts w:ascii="Arial" w:hAnsi="Arial" w:cs="Arial"/>
                <w:sz w:val="24"/>
                <w:szCs w:val="24"/>
              </w:rPr>
            </w:pPr>
          </w:p>
        </w:tc>
        <w:tc>
          <w:tcPr>
            <w:tcW w:w="4688"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Afectează lucrările edilitare</w:t>
            </w:r>
          </w:p>
        </w:tc>
      </w:tr>
      <w:tr w:rsidR="00B91433" w:rsidRPr="00CB5D64" w:rsidTr="001C18E7">
        <w:tc>
          <w:tcPr>
            <w:tcW w:w="648" w:type="dxa"/>
          </w:tcPr>
          <w:p w:rsidR="00B91433" w:rsidRPr="00CB5D64" w:rsidRDefault="00B91433" w:rsidP="00B91433">
            <w:pPr>
              <w:pStyle w:val="ListParagraph"/>
              <w:numPr>
                <w:ilvl w:val="0"/>
                <w:numId w:val="11"/>
              </w:numPr>
              <w:jc w:val="center"/>
              <w:rPr>
                <w:rFonts w:ascii="Arial" w:hAnsi="Arial" w:cs="Arial"/>
                <w:sz w:val="24"/>
                <w:szCs w:val="24"/>
              </w:rPr>
            </w:pPr>
          </w:p>
        </w:tc>
        <w:tc>
          <w:tcPr>
            <w:tcW w:w="2070"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Construcții</w:t>
            </w:r>
          </w:p>
        </w:tc>
        <w:tc>
          <w:tcPr>
            <w:tcW w:w="630" w:type="dxa"/>
          </w:tcPr>
          <w:p w:rsidR="00B91433" w:rsidRPr="00CB5D64" w:rsidRDefault="00B91433" w:rsidP="00B91433">
            <w:pPr>
              <w:pStyle w:val="ListParagraph"/>
              <w:numPr>
                <w:ilvl w:val="0"/>
                <w:numId w:val="11"/>
              </w:numPr>
              <w:jc w:val="both"/>
              <w:rPr>
                <w:rFonts w:ascii="Arial" w:hAnsi="Arial" w:cs="Arial"/>
                <w:sz w:val="24"/>
                <w:szCs w:val="24"/>
              </w:rPr>
            </w:pPr>
          </w:p>
        </w:tc>
        <w:tc>
          <w:tcPr>
            <w:tcW w:w="1440"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Afectat</w:t>
            </w:r>
          </w:p>
        </w:tc>
        <w:tc>
          <w:tcPr>
            <w:tcW w:w="630" w:type="dxa"/>
          </w:tcPr>
          <w:p w:rsidR="00B91433" w:rsidRPr="00CB5D64" w:rsidRDefault="00B91433" w:rsidP="00B91433">
            <w:pPr>
              <w:pStyle w:val="ListParagraph"/>
              <w:numPr>
                <w:ilvl w:val="0"/>
                <w:numId w:val="11"/>
              </w:numPr>
              <w:jc w:val="both"/>
              <w:rPr>
                <w:rFonts w:ascii="Arial" w:hAnsi="Arial" w:cs="Arial"/>
                <w:sz w:val="24"/>
                <w:szCs w:val="24"/>
              </w:rPr>
            </w:pPr>
          </w:p>
        </w:tc>
        <w:tc>
          <w:tcPr>
            <w:tcW w:w="4688"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Rădăcini care afectează rețele/trotuar</w:t>
            </w:r>
          </w:p>
        </w:tc>
      </w:tr>
      <w:tr w:rsidR="00B91433" w:rsidRPr="00CB5D64" w:rsidTr="001C18E7">
        <w:tc>
          <w:tcPr>
            <w:tcW w:w="648" w:type="dxa"/>
          </w:tcPr>
          <w:p w:rsidR="00B91433" w:rsidRPr="00CB5D64" w:rsidRDefault="00B91433" w:rsidP="00B91433">
            <w:pPr>
              <w:pStyle w:val="ListParagraph"/>
              <w:numPr>
                <w:ilvl w:val="0"/>
                <w:numId w:val="11"/>
              </w:numPr>
              <w:jc w:val="center"/>
              <w:rPr>
                <w:rFonts w:ascii="Arial" w:hAnsi="Arial" w:cs="Arial"/>
                <w:sz w:val="24"/>
                <w:szCs w:val="24"/>
              </w:rPr>
            </w:pPr>
          </w:p>
        </w:tc>
        <w:tc>
          <w:tcPr>
            <w:tcW w:w="2070"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Acces</w:t>
            </w:r>
          </w:p>
        </w:tc>
        <w:tc>
          <w:tcPr>
            <w:tcW w:w="630" w:type="dxa"/>
          </w:tcPr>
          <w:p w:rsidR="00B91433" w:rsidRPr="00CB5D64" w:rsidRDefault="00B91433" w:rsidP="00B91433">
            <w:pPr>
              <w:pStyle w:val="ListParagraph"/>
              <w:numPr>
                <w:ilvl w:val="0"/>
                <w:numId w:val="11"/>
              </w:numPr>
              <w:jc w:val="both"/>
              <w:rPr>
                <w:rFonts w:ascii="Arial" w:hAnsi="Arial" w:cs="Arial"/>
                <w:sz w:val="24"/>
                <w:szCs w:val="24"/>
              </w:rPr>
            </w:pPr>
          </w:p>
        </w:tc>
        <w:tc>
          <w:tcPr>
            <w:tcW w:w="1440"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Acces auto</w:t>
            </w:r>
          </w:p>
        </w:tc>
        <w:tc>
          <w:tcPr>
            <w:tcW w:w="630" w:type="dxa"/>
          </w:tcPr>
          <w:p w:rsidR="00B91433" w:rsidRPr="00CB5D64" w:rsidRDefault="00B91433" w:rsidP="00B91433">
            <w:pPr>
              <w:pStyle w:val="ListParagraph"/>
              <w:numPr>
                <w:ilvl w:val="0"/>
                <w:numId w:val="11"/>
              </w:numPr>
              <w:jc w:val="both"/>
              <w:rPr>
                <w:rFonts w:ascii="Arial" w:hAnsi="Arial" w:cs="Arial"/>
                <w:sz w:val="24"/>
                <w:szCs w:val="24"/>
              </w:rPr>
            </w:pPr>
          </w:p>
        </w:tc>
        <w:tc>
          <w:tcPr>
            <w:tcW w:w="4688"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Afectează vizibilitatea semnelor rutiere</w:t>
            </w:r>
          </w:p>
        </w:tc>
      </w:tr>
      <w:tr w:rsidR="00B91433" w:rsidRPr="00CB5D64" w:rsidTr="001C18E7">
        <w:tc>
          <w:tcPr>
            <w:tcW w:w="648" w:type="dxa"/>
          </w:tcPr>
          <w:p w:rsidR="00B91433" w:rsidRPr="00CB5D64" w:rsidRDefault="00B91433" w:rsidP="00B91433">
            <w:pPr>
              <w:pStyle w:val="ListParagraph"/>
              <w:numPr>
                <w:ilvl w:val="0"/>
                <w:numId w:val="11"/>
              </w:numPr>
              <w:jc w:val="center"/>
              <w:rPr>
                <w:rFonts w:ascii="Arial" w:hAnsi="Arial" w:cs="Arial"/>
                <w:sz w:val="24"/>
                <w:szCs w:val="24"/>
              </w:rPr>
            </w:pPr>
          </w:p>
        </w:tc>
        <w:tc>
          <w:tcPr>
            <w:tcW w:w="2070"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Asimetrie</w:t>
            </w:r>
          </w:p>
          <w:p w:rsidR="00B91433" w:rsidRPr="00CB5D64" w:rsidRDefault="00B91433" w:rsidP="001C18E7">
            <w:pPr>
              <w:jc w:val="both"/>
              <w:rPr>
                <w:rFonts w:ascii="Arial" w:hAnsi="Arial" w:cs="Arial"/>
                <w:sz w:val="24"/>
                <w:szCs w:val="24"/>
              </w:rPr>
            </w:pPr>
            <w:r w:rsidRPr="00CB5D64">
              <w:rPr>
                <w:rFonts w:ascii="Arial" w:hAnsi="Arial" w:cs="Arial"/>
                <w:sz w:val="24"/>
                <w:szCs w:val="24"/>
              </w:rPr>
              <w:t>coroană</w:t>
            </w:r>
          </w:p>
        </w:tc>
        <w:tc>
          <w:tcPr>
            <w:tcW w:w="630" w:type="dxa"/>
          </w:tcPr>
          <w:p w:rsidR="00B91433" w:rsidRPr="00CB5D64" w:rsidRDefault="00B91433" w:rsidP="001C18E7">
            <w:pPr>
              <w:jc w:val="both"/>
              <w:rPr>
                <w:rFonts w:ascii="Arial" w:hAnsi="Arial" w:cs="Arial"/>
                <w:sz w:val="24"/>
                <w:szCs w:val="24"/>
              </w:rPr>
            </w:pPr>
          </w:p>
        </w:tc>
        <w:tc>
          <w:tcPr>
            <w:tcW w:w="1440" w:type="dxa"/>
          </w:tcPr>
          <w:p w:rsidR="00B91433" w:rsidRPr="00CB5D64" w:rsidRDefault="00B91433" w:rsidP="001C18E7">
            <w:pPr>
              <w:jc w:val="both"/>
              <w:rPr>
                <w:rFonts w:ascii="Arial" w:hAnsi="Arial" w:cs="Arial"/>
                <w:sz w:val="24"/>
                <w:szCs w:val="24"/>
              </w:rPr>
            </w:pPr>
          </w:p>
        </w:tc>
        <w:tc>
          <w:tcPr>
            <w:tcW w:w="630" w:type="dxa"/>
          </w:tcPr>
          <w:p w:rsidR="00B91433" w:rsidRPr="00CB5D64" w:rsidRDefault="00B91433" w:rsidP="001C18E7">
            <w:pPr>
              <w:jc w:val="both"/>
              <w:rPr>
                <w:rFonts w:ascii="Arial" w:hAnsi="Arial" w:cs="Arial"/>
                <w:sz w:val="24"/>
                <w:szCs w:val="24"/>
              </w:rPr>
            </w:pPr>
          </w:p>
        </w:tc>
        <w:tc>
          <w:tcPr>
            <w:tcW w:w="4688" w:type="dxa"/>
          </w:tcPr>
          <w:p w:rsidR="00B91433" w:rsidRPr="00CB5D64" w:rsidRDefault="00B91433" w:rsidP="001C18E7">
            <w:pPr>
              <w:jc w:val="both"/>
              <w:rPr>
                <w:rFonts w:ascii="Arial" w:hAnsi="Arial" w:cs="Arial"/>
                <w:sz w:val="24"/>
                <w:szCs w:val="24"/>
              </w:rPr>
            </w:pPr>
          </w:p>
        </w:tc>
      </w:tr>
      <w:tr w:rsidR="00B91433" w:rsidRPr="00CB5D64" w:rsidTr="001C18E7">
        <w:tc>
          <w:tcPr>
            <w:tcW w:w="648" w:type="dxa"/>
          </w:tcPr>
          <w:p w:rsidR="00B91433" w:rsidRPr="00CB5D64" w:rsidRDefault="00B91433" w:rsidP="00B91433">
            <w:pPr>
              <w:pStyle w:val="ListParagraph"/>
              <w:numPr>
                <w:ilvl w:val="0"/>
                <w:numId w:val="11"/>
              </w:numPr>
              <w:jc w:val="center"/>
              <w:rPr>
                <w:rFonts w:ascii="Arial" w:hAnsi="Arial" w:cs="Arial"/>
                <w:sz w:val="24"/>
                <w:szCs w:val="24"/>
              </w:rPr>
            </w:pPr>
          </w:p>
        </w:tc>
        <w:tc>
          <w:tcPr>
            <w:tcW w:w="2070"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Înclinație trunchi</w:t>
            </w:r>
          </w:p>
          <w:p w:rsidR="00B91433" w:rsidRPr="00CB5D64" w:rsidRDefault="00B91433" w:rsidP="001C18E7">
            <w:pPr>
              <w:jc w:val="both"/>
              <w:rPr>
                <w:rFonts w:ascii="Arial" w:hAnsi="Arial" w:cs="Arial"/>
                <w:sz w:val="24"/>
                <w:szCs w:val="24"/>
              </w:rPr>
            </w:pPr>
            <w:r w:rsidRPr="00CB5D64">
              <w:rPr>
                <w:rFonts w:ascii="Arial" w:hAnsi="Arial" w:cs="Arial"/>
                <w:sz w:val="24"/>
                <w:szCs w:val="24"/>
              </w:rPr>
              <w:t>periculoasă</w:t>
            </w:r>
          </w:p>
        </w:tc>
        <w:tc>
          <w:tcPr>
            <w:tcW w:w="630" w:type="dxa"/>
          </w:tcPr>
          <w:p w:rsidR="00B91433" w:rsidRPr="00CB5D64" w:rsidRDefault="00B91433" w:rsidP="001C18E7">
            <w:pPr>
              <w:jc w:val="both"/>
              <w:rPr>
                <w:rFonts w:ascii="Arial" w:hAnsi="Arial" w:cs="Arial"/>
                <w:sz w:val="24"/>
                <w:szCs w:val="24"/>
              </w:rPr>
            </w:pPr>
          </w:p>
        </w:tc>
        <w:tc>
          <w:tcPr>
            <w:tcW w:w="1440" w:type="dxa"/>
          </w:tcPr>
          <w:p w:rsidR="00B91433" w:rsidRPr="00CB5D64" w:rsidRDefault="00B91433" w:rsidP="001C18E7">
            <w:pPr>
              <w:jc w:val="both"/>
              <w:rPr>
                <w:rFonts w:ascii="Arial" w:hAnsi="Arial" w:cs="Arial"/>
                <w:sz w:val="24"/>
                <w:szCs w:val="24"/>
              </w:rPr>
            </w:pPr>
          </w:p>
        </w:tc>
        <w:tc>
          <w:tcPr>
            <w:tcW w:w="630" w:type="dxa"/>
          </w:tcPr>
          <w:p w:rsidR="00B91433" w:rsidRPr="00CB5D64" w:rsidRDefault="00B91433" w:rsidP="001C18E7">
            <w:pPr>
              <w:jc w:val="both"/>
              <w:rPr>
                <w:rFonts w:ascii="Arial" w:hAnsi="Arial" w:cs="Arial"/>
                <w:sz w:val="24"/>
                <w:szCs w:val="24"/>
              </w:rPr>
            </w:pPr>
          </w:p>
        </w:tc>
        <w:tc>
          <w:tcPr>
            <w:tcW w:w="4688" w:type="dxa"/>
          </w:tcPr>
          <w:p w:rsidR="00B91433" w:rsidRPr="00CB5D64" w:rsidRDefault="00B91433" w:rsidP="001C18E7">
            <w:pPr>
              <w:jc w:val="both"/>
              <w:rPr>
                <w:rFonts w:ascii="Arial" w:hAnsi="Arial" w:cs="Arial"/>
                <w:sz w:val="24"/>
                <w:szCs w:val="24"/>
              </w:rPr>
            </w:pPr>
          </w:p>
        </w:tc>
      </w:tr>
      <w:tr w:rsidR="00B91433" w:rsidRPr="00CB5D64" w:rsidTr="001C18E7">
        <w:tc>
          <w:tcPr>
            <w:tcW w:w="648" w:type="dxa"/>
          </w:tcPr>
          <w:p w:rsidR="00B91433" w:rsidRPr="00CB5D64" w:rsidRDefault="00B91433" w:rsidP="00B91433">
            <w:pPr>
              <w:pStyle w:val="ListParagraph"/>
              <w:numPr>
                <w:ilvl w:val="0"/>
                <w:numId w:val="11"/>
              </w:numPr>
              <w:jc w:val="center"/>
              <w:rPr>
                <w:rFonts w:ascii="Arial" w:hAnsi="Arial" w:cs="Arial"/>
                <w:sz w:val="24"/>
                <w:szCs w:val="24"/>
              </w:rPr>
            </w:pPr>
          </w:p>
        </w:tc>
        <w:tc>
          <w:tcPr>
            <w:tcW w:w="2070" w:type="dxa"/>
          </w:tcPr>
          <w:p w:rsidR="00B91433" w:rsidRPr="00CB5D64" w:rsidRDefault="00B91433" w:rsidP="001C18E7">
            <w:pPr>
              <w:jc w:val="both"/>
              <w:rPr>
                <w:rFonts w:ascii="Arial" w:hAnsi="Arial" w:cs="Arial"/>
                <w:sz w:val="24"/>
                <w:szCs w:val="24"/>
              </w:rPr>
            </w:pPr>
            <w:r w:rsidRPr="00CB5D64">
              <w:rPr>
                <w:rFonts w:ascii="Arial" w:hAnsi="Arial" w:cs="Arial"/>
                <w:sz w:val="24"/>
                <w:szCs w:val="24"/>
              </w:rPr>
              <w:t xml:space="preserve">Coeficient </w:t>
            </w:r>
          </w:p>
          <w:p w:rsidR="00B91433" w:rsidRPr="00CB5D64" w:rsidRDefault="00B91433" w:rsidP="001C18E7">
            <w:pPr>
              <w:jc w:val="both"/>
              <w:rPr>
                <w:rFonts w:ascii="Arial" w:hAnsi="Arial" w:cs="Arial"/>
                <w:sz w:val="24"/>
                <w:szCs w:val="24"/>
                <w:lang w:val="ro-RO"/>
              </w:rPr>
            </w:pPr>
            <w:r w:rsidRPr="00CB5D64">
              <w:rPr>
                <w:rFonts w:ascii="Arial" w:hAnsi="Arial" w:cs="Arial"/>
                <w:sz w:val="24"/>
                <w:szCs w:val="24"/>
              </w:rPr>
              <w:t>zveltețe &gt; 1</w:t>
            </w:r>
          </w:p>
        </w:tc>
        <w:tc>
          <w:tcPr>
            <w:tcW w:w="630" w:type="dxa"/>
          </w:tcPr>
          <w:p w:rsidR="00B91433" w:rsidRPr="00CB5D64" w:rsidRDefault="00B91433" w:rsidP="001C18E7">
            <w:pPr>
              <w:jc w:val="both"/>
              <w:rPr>
                <w:rFonts w:ascii="Arial" w:hAnsi="Arial" w:cs="Arial"/>
                <w:sz w:val="24"/>
                <w:szCs w:val="24"/>
              </w:rPr>
            </w:pPr>
          </w:p>
        </w:tc>
        <w:tc>
          <w:tcPr>
            <w:tcW w:w="1440" w:type="dxa"/>
          </w:tcPr>
          <w:p w:rsidR="00B91433" w:rsidRPr="00CB5D64" w:rsidRDefault="00B91433" w:rsidP="001C18E7">
            <w:pPr>
              <w:jc w:val="both"/>
              <w:rPr>
                <w:rFonts w:ascii="Arial" w:hAnsi="Arial" w:cs="Arial"/>
                <w:sz w:val="24"/>
                <w:szCs w:val="24"/>
              </w:rPr>
            </w:pPr>
          </w:p>
        </w:tc>
        <w:tc>
          <w:tcPr>
            <w:tcW w:w="630" w:type="dxa"/>
          </w:tcPr>
          <w:p w:rsidR="00B91433" w:rsidRPr="00CB5D64" w:rsidRDefault="00B91433" w:rsidP="001C18E7">
            <w:pPr>
              <w:jc w:val="both"/>
              <w:rPr>
                <w:rFonts w:ascii="Arial" w:hAnsi="Arial" w:cs="Arial"/>
                <w:sz w:val="24"/>
                <w:szCs w:val="24"/>
              </w:rPr>
            </w:pPr>
          </w:p>
        </w:tc>
        <w:tc>
          <w:tcPr>
            <w:tcW w:w="4688" w:type="dxa"/>
          </w:tcPr>
          <w:p w:rsidR="00B91433" w:rsidRPr="00CB5D64" w:rsidRDefault="00B91433" w:rsidP="001C18E7">
            <w:pPr>
              <w:jc w:val="both"/>
              <w:rPr>
                <w:rFonts w:ascii="Arial" w:hAnsi="Arial" w:cs="Arial"/>
                <w:sz w:val="24"/>
                <w:szCs w:val="24"/>
              </w:rPr>
            </w:pPr>
          </w:p>
        </w:tc>
      </w:tr>
    </w:tbl>
    <w:p w:rsidR="00B91433" w:rsidRDefault="00B91433" w:rsidP="00B91433">
      <w:pPr>
        <w:jc w:val="right"/>
        <w:rPr>
          <w:rFonts w:ascii="Arial" w:hAnsi="Arial" w:cs="Arial"/>
          <w:b/>
          <w:lang w:val="it-IT"/>
        </w:rPr>
      </w:pPr>
    </w:p>
    <w:p w:rsidR="00B91433" w:rsidRDefault="00B91433" w:rsidP="00B91433">
      <w:pPr>
        <w:jc w:val="right"/>
        <w:rPr>
          <w:rFonts w:ascii="Arial" w:hAnsi="Arial" w:cs="Arial"/>
          <w:b/>
          <w:lang w:val="it-IT"/>
        </w:rPr>
      </w:pPr>
    </w:p>
    <w:p w:rsidR="00B91433" w:rsidRDefault="00B91433" w:rsidP="00B91433">
      <w:pPr>
        <w:jc w:val="right"/>
        <w:rPr>
          <w:rFonts w:ascii="Arial" w:hAnsi="Arial" w:cs="Arial"/>
          <w:b/>
          <w:lang w:val="it-IT"/>
        </w:rPr>
      </w:pPr>
    </w:p>
    <w:p w:rsidR="00B91433" w:rsidRDefault="00B91433" w:rsidP="00B91433">
      <w:pPr>
        <w:jc w:val="right"/>
        <w:rPr>
          <w:rFonts w:ascii="Arial" w:hAnsi="Arial" w:cs="Arial"/>
          <w:b/>
          <w:lang w:val="it-IT"/>
        </w:rPr>
      </w:pPr>
    </w:p>
    <w:p w:rsidR="00B91433" w:rsidRDefault="00B91433" w:rsidP="00B91433">
      <w:pPr>
        <w:jc w:val="right"/>
        <w:rPr>
          <w:rFonts w:ascii="Arial" w:hAnsi="Arial" w:cs="Arial"/>
          <w:b/>
          <w:lang w:val="it-IT"/>
        </w:rPr>
      </w:pPr>
    </w:p>
    <w:p w:rsidR="00B91433" w:rsidRDefault="00B91433" w:rsidP="00B91433">
      <w:pPr>
        <w:jc w:val="right"/>
        <w:rPr>
          <w:rFonts w:ascii="Arial" w:hAnsi="Arial" w:cs="Arial"/>
          <w:b/>
          <w:lang w:val="it-IT"/>
        </w:rPr>
      </w:pPr>
    </w:p>
    <w:p w:rsidR="00B91433" w:rsidRDefault="00B91433" w:rsidP="00B91433">
      <w:pPr>
        <w:jc w:val="right"/>
        <w:rPr>
          <w:rFonts w:ascii="Arial" w:hAnsi="Arial" w:cs="Arial"/>
          <w:b/>
          <w:lang w:val="it-IT"/>
        </w:rPr>
      </w:pPr>
    </w:p>
    <w:p w:rsidR="00B91433" w:rsidRDefault="00B91433" w:rsidP="00B91433">
      <w:pPr>
        <w:jc w:val="right"/>
        <w:rPr>
          <w:rFonts w:ascii="Arial" w:hAnsi="Arial" w:cs="Arial"/>
          <w:b/>
          <w:lang w:val="it-IT"/>
        </w:rPr>
      </w:pPr>
      <w:r>
        <w:rPr>
          <w:rFonts w:ascii="Arial" w:hAnsi="Arial" w:cs="Arial"/>
          <w:b/>
          <w:lang w:val="it-IT"/>
        </w:rPr>
        <w:lastRenderedPageBreak/>
        <w:t>A N E X A  nr. 4</w:t>
      </w:r>
    </w:p>
    <w:p w:rsidR="00B91433" w:rsidRDefault="00B91433" w:rsidP="00B91433">
      <w:pPr>
        <w:jc w:val="right"/>
        <w:rPr>
          <w:rFonts w:ascii="Arial" w:hAnsi="Arial" w:cs="Arial"/>
          <w:lang w:val="it-IT"/>
        </w:rPr>
      </w:pPr>
      <w:r w:rsidRPr="00A9428A">
        <w:rPr>
          <w:rFonts w:ascii="Arial" w:hAnsi="Arial" w:cs="Arial"/>
          <w:lang w:val="it-IT"/>
        </w:rPr>
        <w:t>la Regulamentul privind activitățile de tăiere</w:t>
      </w:r>
      <w:r>
        <w:rPr>
          <w:rFonts w:ascii="Arial" w:hAnsi="Arial" w:cs="Arial"/>
          <w:lang w:val="it-IT"/>
        </w:rPr>
        <w:t xml:space="preserve">, transport </w:t>
      </w:r>
    </w:p>
    <w:p w:rsidR="00B91433" w:rsidRDefault="00B91433" w:rsidP="00B91433">
      <w:pPr>
        <w:jc w:val="right"/>
        <w:rPr>
          <w:rFonts w:ascii="Arial" w:hAnsi="Arial"/>
          <w:szCs w:val="28"/>
        </w:rPr>
      </w:pPr>
      <w:r>
        <w:rPr>
          <w:rFonts w:ascii="Arial" w:hAnsi="Arial"/>
          <w:szCs w:val="28"/>
        </w:rPr>
        <w:t>şi valorificare a lemnului rezultat din spaţiile verzi şi  alte terenuri</w:t>
      </w:r>
    </w:p>
    <w:p w:rsidR="00B91433" w:rsidRDefault="00B91433" w:rsidP="00B91433">
      <w:pPr>
        <w:jc w:val="right"/>
        <w:rPr>
          <w:rFonts w:ascii="Arial" w:hAnsi="Arial"/>
          <w:szCs w:val="28"/>
        </w:rPr>
      </w:pPr>
      <w:r>
        <w:rPr>
          <w:rFonts w:ascii="Arial" w:hAnsi="Arial"/>
          <w:szCs w:val="28"/>
        </w:rPr>
        <w:t xml:space="preserve"> din afara fondului forestier naţional situate pe  terenuri proprietate</w:t>
      </w:r>
    </w:p>
    <w:p w:rsidR="00B91433" w:rsidRDefault="00B91433" w:rsidP="00B91433">
      <w:pPr>
        <w:jc w:val="right"/>
        <w:rPr>
          <w:rFonts w:ascii="Arial" w:hAnsi="Arial" w:cs="Arial"/>
          <w:sz w:val="28"/>
          <w:szCs w:val="28"/>
        </w:rPr>
      </w:pPr>
      <w:r>
        <w:rPr>
          <w:rFonts w:ascii="Arial" w:hAnsi="Arial"/>
          <w:szCs w:val="28"/>
        </w:rPr>
        <w:t xml:space="preserve">                              publică sau privată a Municipiului Buzău,  în intravilanul acestuia</w:t>
      </w:r>
    </w:p>
    <w:p w:rsidR="00B91433" w:rsidRDefault="00B91433" w:rsidP="00B91433">
      <w:pPr>
        <w:jc w:val="right"/>
        <w:rPr>
          <w:rFonts w:ascii="Arial" w:hAnsi="Arial" w:cs="Arial"/>
          <w:sz w:val="28"/>
          <w:szCs w:val="28"/>
        </w:rPr>
      </w:pPr>
    </w:p>
    <w:p w:rsidR="00B91433" w:rsidRDefault="00B91433" w:rsidP="00B91433">
      <w:pPr>
        <w:jc w:val="both"/>
        <w:rPr>
          <w:rFonts w:ascii="Arial" w:hAnsi="Arial" w:cs="Arial"/>
          <w:sz w:val="28"/>
          <w:szCs w:val="28"/>
        </w:rPr>
      </w:pPr>
    </w:p>
    <w:p w:rsidR="00B91433" w:rsidRDefault="00B91433" w:rsidP="00B91433">
      <w:pPr>
        <w:jc w:val="center"/>
        <w:rPr>
          <w:rFonts w:ascii="Arial" w:hAnsi="Arial" w:cs="Arial"/>
          <w:b/>
          <w:sz w:val="28"/>
          <w:szCs w:val="28"/>
        </w:rPr>
      </w:pPr>
      <w:r w:rsidRPr="002F4AB7">
        <w:rPr>
          <w:rFonts w:ascii="Arial" w:hAnsi="Arial" w:cs="Arial"/>
          <w:b/>
          <w:sz w:val="28"/>
          <w:szCs w:val="28"/>
        </w:rPr>
        <w:t>D</w:t>
      </w:r>
      <w:r>
        <w:rPr>
          <w:rFonts w:ascii="Arial" w:hAnsi="Arial" w:cs="Arial"/>
          <w:b/>
          <w:sz w:val="28"/>
          <w:szCs w:val="28"/>
        </w:rPr>
        <w:t xml:space="preserve"> </w:t>
      </w:r>
      <w:r w:rsidRPr="002F4AB7">
        <w:rPr>
          <w:rFonts w:ascii="Arial" w:hAnsi="Arial" w:cs="Arial"/>
          <w:b/>
          <w:sz w:val="28"/>
          <w:szCs w:val="28"/>
        </w:rPr>
        <w:t>E</w:t>
      </w:r>
      <w:r>
        <w:rPr>
          <w:rFonts w:ascii="Arial" w:hAnsi="Arial" w:cs="Arial"/>
          <w:b/>
          <w:sz w:val="28"/>
          <w:szCs w:val="28"/>
        </w:rPr>
        <w:t xml:space="preserve"> </w:t>
      </w:r>
      <w:r w:rsidRPr="002F4AB7">
        <w:rPr>
          <w:rFonts w:ascii="Arial" w:hAnsi="Arial" w:cs="Arial"/>
          <w:b/>
          <w:sz w:val="28"/>
          <w:szCs w:val="28"/>
        </w:rPr>
        <w:t>C</w:t>
      </w:r>
      <w:r>
        <w:rPr>
          <w:rFonts w:ascii="Arial" w:hAnsi="Arial" w:cs="Arial"/>
          <w:b/>
          <w:sz w:val="28"/>
          <w:szCs w:val="28"/>
        </w:rPr>
        <w:t xml:space="preserve"> </w:t>
      </w:r>
      <w:r w:rsidRPr="002F4AB7">
        <w:rPr>
          <w:rFonts w:ascii="Arial" w:hAnsi="Arial" w:cs="Arial"/>
          <w:b/>
          <w:sz w:val="28"/>
          <w:szCs w:val="28"/>
        </w:rPr>
        <w:t>L</w:t>
      </w:r>
      <w:r>
        <w:rPr>
          <w:rFonts w:ascii="Arial" w:hAnsi="Arial" w:cs="Arial"/>
          <w:b/>
          <w:sz w:val="28"/>
          <w:szCs w:val="28"/>
        </w:rPr>
        <w:t xml:space="preserve"> </w:t>
      </w:r>
      <w:r w:rsidRPr="002F4AB7">
        <w:rPr>
          <w:rFonts w:ascii="Arial" w:hAnsi="Arial" w:cs="Arial"/>
          <w:b/>
          <w:sz w:val="28"/>
          <w:szCs w:val="28"/>
        </w:rPr>
        <w:t>A</w:t>
      </w:r>
      <w:r>
        <w:rPr>
          <w:rFonts w:ascii="Arial" w:hAnsi="Arial" w:cs="Arial"/>
          <w:b/>
          <w:sz w:val="28"/>
          <w:szCs w:val="28"/>
        </w:rPr>
        <w:t xml:space="preserve"> </w:t>
      </w:r>
      <w:r w:rsidRPr="002F4AB7">
        <w:rPr>
          <w:rFonts w:ascii="Arial" w:hAnsi="Arial" w:cs="Arial"/>
          <w:b/>
          <w:sz w:val="28"/>
          <w:szCs w:val="28"/>
        </w:rPr>
        <w:t>R</w:t>
      </w:r>
      <w:r>
        <w:rPr>
          <w:rFonts w:ascii="Arial" w:hAnsi="Arial" w:cs="Arial"/>
          <w:b/>
          <w:sz w:val="28"/>
          <w:szCs w:val="28"/>
        </w:rPr>
        <w:t xml:space="preserve"> </w:t>
      </w:r>
      <w:r w:rsidRPr="002F4AB7">
        <w:rPr>
          <w:rFonts w:ascii="Arial" w:hAnsi="Arial" w:cs="Arial"/>
          <w:b/>
          <w:sz w:val="28"/>
          <w:szCs w:val="28"/>
        </w:rPr>
        <w:t>A</w:t>
      </w:r>
      <w:r>
        <w:rPr>
          <w:rFonts w:ascii="Arial" w:hAnsi="Arial" w:cs="Arial"/>
          <w:b/>
          <w:sz w:val="28"/>
          <w:szCs w:val="28"/>
        </w:rPr>
        <w:t xml:space="preserve"> </w:t>
      </w:r>
      <w:r w:rsidRPr="002F4AB7">
        <w:rPr>
          <w:rFonts w:ascii="Arial" w:hAnsi="Arial" w:cs="Arial"/>
          <w:b/>
          <w:sz w:val="28"/>
          <w:szCs w:val="28"/>
        </w:rPr>
        <w:t>Ț</w:t>
      </w:r>
      <w:r>
        <w:rPr>
          <w:rFonts w:ascii="Arial" w:hAnsi="Arial" w:cs="Arial"/>
          <w:b/>
          <w:sz w:val="28"/>
          <w:szCs w:val="28"/>
        </w:rPr>
        <w:t xml:space="preserve"> </w:t>
      </w:r>
      <w:r w:rsidRPr="002F4AB7">
        <w:rPr>
          <w:rFonts w:ascii="Arial" w:hAnsi="Arial" w:cs="Arial"/>
          <w:b/>
          <w:sz w:val="28"/>
          <w:szCs w:val="28"/>
        </w:rPr>
        <w:t>I</w:t>
      </w:r>
      <w:r>
        <w:rPr>
          <w:rFonts w:ascii="Arial" w:hAnsi="Arial" w:cs="Arial"/>
          <w:b/>
          <w:sz w:val="28"/>
          <w:szCs w:val="28"/>
        </w:rPr>
        <w:t xml:space="preserve"> </w:t>
      </w:r>
      <w:r w:rsidRPr="002F4AB7">
        <w:rPr>
          <w:rFonts w:ascii="Arial" w:hAnsi="Arial" w:cs="Arial"/>
          <w:b/>
          <w:sz w:val="28"/>
          <w:szCs w:val="28"/>
        </w:rPr>
        <w:t>E</w:t>
      </w:r>
    </w:p>
    <w:p w:rsidR="00B91433" w:rsidRPr="002F4AB7" w:rsidRDefault="00B91433" w:rsidP="00B91433">
      <w:pPr>
        <w:jc w:val="center"/>
        <w:rPr>
          <w:rFonts w:ascii="Arial" w:hAnsi="Arial" w:cs="Arial"/>
          <w:b/>
          <w:sz w:val="28"/>
          <w:szCs w:val="28"/>
        </w:rPr>
      </w:pPr>
    </w:p>
    <w:p w:rsidR="00B91433" w:rsidRPr="00CB5D64" w:rsidRDefault="00B91433" w:rsidP="00B91433">
      <w:pPr>
        <w:jc w:val="both"/>
        <w:rPr>
          <w:rFonts w:ascii="Arial" w:hAnsi="Arial" w:cs="Arial"/>
        </w:rPr>
      </w:pPr>
      <w:r>
        <w:rPr>
          <w:rFonts w:ascii="Arial" w:hAnsi="Arial" w:cs="Arial"/>
          <w:sz w:val="28"/>
          <w:szCs w:val="28"/>
        </w:rPr>
        <w:tab/>
      </w:r>
      <w:r w:rsidRPr="00CB5D64">
        <w:rPr>
          <w:rFonts w:ascii="Arial" w:hAnsi="Arial" w:cs="Arial"/>
        </w:rPr>
        <w:t xml:space="preserve">Privind luarea la cunoștință a obligațiilor de plantare a minim 5 (cinci) arbori cu cu o înălțime &gt; 2,5 – 3 </w:t>
      </w:r>
      <w:r w:rsidRPr="00CB5D64">
        <w:rPr>
          <w:rFonts w:ascii="Arial" w:hAnsi="Arial" w:cs="Arial"/>
          <w:lang w:val="ro-RO"/>
        </w:rPr>
        <w:t xml:space="preserve">m, prevăzuți cu balot de pământ, tulpina arborilor dreaptă și nedeteriorată și fără ramuri rupte, pentru fiecare arbore solicitat de tăiat, conform </w:t>
      </w:r>
      <w:r w:rsidRPr="00CB5D64">
        <w:rPr>
          <w:rFonts w:ascii="Arial" w:hAnsi="Arial" w:cs="Arial"/>
          <w:b/>
        </w:rPr>
        <w:t xml:space="preserve">REGULAMENTULUI </w:t>
      </w:r>
      <w:r w:rsidRPr="00CB5D64">
        <w:rPr>
          <w:rFonts w:ascii="Arial" w:hAnsi="Arial" w:cs="Arial"/>
        </w:rPr>
        <w:t xml:space="preserve"> privind activităţile de tăiere, transport şi valorificare a lemnului rezultat din spaţiile verzi şi  alte terenuri din afara fondului forestier naţional situate pe terenuri proprietate publică sau privată a Municipiului Buzău, în intravilanul acestuia.</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b/>
        </w:rPr>
      </w:pPr>
      <w:r w:rsidRPr="00CB5D64">
        <w:rPr>
          <w:rFonts w:ascii="Arial" w:hAnsi="Arial" w:cs="Arial"/>
        </w:rPr>
        <w:tab/>
      </w:r>
      <w:r w:rsidRPr="00CB5D64">
        <w:rPr>
          <w:rFonts w:ascii="Arial" w:hAnsi="Arial" w:cs="Arial"/>
          <w:b/>
        </w:rPr>
        <w:t>Solicitant :</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rPr>
      </w:pPr>
      <w:r w:rsidRPr="00CB5D64">
        <w:rPr>
          <w:rFonts w:ascii="Arial" w:hAnsi="Arial" w:cs="Arial"/>
        </w:rPr>
        <w:t>Persoană fizică</w:t>
      </w:r>
    </w:p>
    <w:p w:rsidR="00B91433" w:rsidRPr="00CB5D64" w:rsidRDefault="00B91433" w:rsidP="00B91433">
      <w:pPr>
        <w:jc w:val="both"/>
        <w:rPr>
          <w:rFonts w:ascii="Arial" w:hAnsi="Arial" w:cs="Arial"/>
        </w:rPr>
      </w:pPr>
      <w:r w:rsidRPr="00CB5D64">
        <w:rPr>
          <w:rFonts w:ascii="Arial" w:hAnsi="Arial" w:cs="Arial"/>
        </w:rPr>
        <w:t xml:space="preserve">Nume, prenume: 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Adresa : 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Telefon : ___________________________________________________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Act de identitate : Seria : ____ nr. : _________ Eliberat: _______________ </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rPr>
      </w:pPr>
      <w:r w:rsidRPr="00CB5D64">
        <w:rPr>
          <w:rFonts w:ascii="Arial" w:hAnsi="Arial" w:cs="Arial"/>
        </w:rPr>
        <w:t>Persoană juridică, Asociația de Proprietari/Locatari :</w:t>
      </w:r>
    </w:p>
    <w:p w:rsidR="00B91433" w:rsidRPr="00CB5D64" w:rsidRDefault="00B91433" w:rsidP="00B91433">
      <w:pPr>
        <w:jc w:val="both"/>
        <w:rPr>
          <w:rFonts w:ascii="Arial" w:hAnsi="Arial" w:cs="Arial"/>
        </w:rPr>
      </w:pPr>
      <w:r w:rsidRPr="00CB5D64">
        <w:rPr>
          <w:rFonts w:ascii="Arial" w:hAnsi="Arial" w:cs="Arial"/>
        </w:rPr>
        <w:t xml:space="preserve">Denumire : __________________________________________________ </w:t>
      </w:r>
    </w:p>
    <w:p w:rsidR="00B91433" w:rsidRPr="00CB5D64" w:rsidRDefault="00B91433" w:rsidP="00B91433">
      <w:pPr>
        <w:jc w:val="both"/>
        <w:rPr>
          <w:rFonts w:ascii="Arial" w:hAnsi="Arial" w:cs="Arial"/>
        </w:rPr>
      </w:pPr>
      <w:r w:rsidRPr="00CB5D64">
        <w:rPr>
          <w:rFonts w:ascii="Arial" w:hAnsi="Arial" w:cs="Arial"/>
        </w:rPr>
        <w:t xml:space="preserve">Adresa/Sediul : _______________________________________________ </w:t>
      </w:r>
    </w:p>
    <w:p w:rsidR="00B91433" w:rsidRPr="00CB5D64" w:rsidRDefault="00B91433" w:rsidP="00B91433">
      <w:pPr>
        <w:pBdr>
          <w:bottom w:val="single" w:sz="12" w:space="1" w:color="auto"/>
        </w:pBdr>
        <w:jc w:val="both"/>
        <w:rPr>
          <w:rFonts w:ascii="Arial" w:hAnsi="Arial" w:cs="Arial"/>
        </w:rPr>
      </w:pPr>
      <w:r w:rsidRPr="00CB5D64">
        <w:rPr>
          <w:rFonts w:ascii="Arial" w:hAnsi="Arial" w:cs="Arial"/>
        </w:rPr>
        <w:t>Reprezentant persoană juridică/Președinte/Administrator Asociație Proprietari:</w:t>
      </w:r>
    </w:p>
    <w:p w:rsidR="00B91433" w:rsidRPr="00CB5D64" w:rsidRDefault="00B91433" w:rsidP="00B91433">
      <w:pPr>
        <w:pBdr>
          <w:bottom w:val="single" w:sz="12" w:space="1" w:color="auto"/>
        </w:pBdr>
        <w:jc w:val="both"/>
        <w:rPr>
          <w:rFonts w:ascii="Arial" w:hAnsi="Arial" w:cs="Arial"/>
        </w:rPr>
      </w:pPr>
    </w:p>
    <w:p w:rsidR="00B91433" w:rsidRPr="00CB5D64" w:rsidRDefault="00B91433" w:rsidP="00B91433">
      <w:pPr>
        <w:jc w:val="both"/>
        <w:rPr>
          <w:rFonts w:ascii="Arial" w:hAnsi="Arial" w:cs="Arial"/>
        </w:rPr>
      </w:pPr>
      <w:r w:rsidRPr="00CB5D64">
        <w:rPr>
          <w:rFonts w:ascii="Arial" w:hAnsi="Arial" w:cs="Arial"/>
        </w:rPr>
        <w:t xml:space="preserve">Telefon : ___________________________ </w:t>
      </w:r>
    </w:p>
    <w:p w:rsidR="00B91433" w:rsidRPr="00CB5D64" w:rsidRDefault="00B91433" w:rsidP="00B91433">
      <w:pPr>
        <w:jc w:val="both"/>
        <w:rPr>
          <w:rFonts w:ascii="Arial" w:hAnsi="Arial" w:cs="Arial"/>
        </w:rPr>
      </w:pPr>
    </w:p>
    <w:p w:rsidR="00B91433" w:rsidRPr="00CB5D64" w:rsidRDefault="00B91433" w:rsidP="00B91433">
      <w:pPr>
        <w:jc w:val="both"/>
        <w:rPr>
          <w:rFonts w:ascii="Arial" w:hAnsi="Arial" w:cs="Arial"/>
        </w:rPr>
      </w:pPr>
      <w:r w:rsidRPr="00CB5D64">
        <w:rPr>
          <w:rFonts w:ascii="Arial" w:hAnsi="Arial" w:cs="Arial"/>
        </w:rPr>
        <w:t>Număr de arbori în vederea plantării : ________________</w:t>
      </w:r>
    </w:p>
    <w:p w:rsidR="00B91433" w:rsidRPr="00CB5D64" w:rsidRDefault="00B91433" w:rsidP="00B91433">
      <w:pPr>
        <w:jc w:val="both"/>
        <w:rPr>
          <w:rFonts w:ascii="Arial" w:hAnsi="Arial" w:cs="Arial"/>
          <w:lang w:val="ro-RO"/>
        </w:rPr>
      </w:pPr>
    </w:p>
    <w:p w:rsidR="00B91433" w:rsidRPr="00CB5D64" w:rsidRDefault="00B91433" w:rsidP="00B91433">
      <w:pPr>
        <w:jc w:val="both"/>
        <w:rPr>
          <w:rFonts w:ascii="Arial" w:hAnsi="Arial" w:cs="Arial"/>
          <w:lang w:val="ro-RO"/>
        </w:rPr>
      </w:pPr>
      <w:r w:rsidRPr="00CB5D64">
        <w:rPr>
          <w:rFonts w:ascii="Arial" w:hAnsi="Arial" w:cs="Arial"/>
          <w:lang w:val="ro-RO"/>
        </w:rPr>
        <w:tab/>
        <w:t>După executarea lucrărilor de tăiere autorizate, mă oblig să notific în scris, cu minim 3 zile anterior plantării, prin Compartimentul Ghișeu Unic al Primăriei Municipiului Buzău, cu privire la data plantării arborilor în vederea calității materialului dendrologic și recepția lucrărilor de plantare.</w:t>
      </w:r>
    </w:p>
    <w:p w:rsidR="00B91433" w:rsidRPr="00CB5D64" w:rsidRDefault="00B91433" w:rsidP="00B91433">
      <w:pPr>
        <w:jc w:val="both"/>
        <w:rPr>
          <w:rFonts w:ascii="Arial" w:hAnsi="Arial" w:cs="Arial"/>
          <w:lang w:val="ro-RO"/>
        </w:rPr>
      </w:pPr>
    </w:p>
    <w:p w:rsidR="00B91433" w:rsidRDefault="00B91433" w:rsidP="00B91433">
      <w:pPr>
        <w:jc w:val="both"/>
        <w:rPr>
          <w:rFonts w:ascii="Arial" w:hAnsi="Arial" w:cs="Arial"/>
          <w:lang w:val="ro-RO"/>
        </w:rPr>
      </w:pPr>
      <w:r w:rsidRPr="00CB5D64">
        <w:rPr>
          <w:rFonts w:ascii="Arial" w:hAnsi="Arial" w:cs="Arial"/>
          <w:lang w:val="ro-RO"/>
        </w:rPr>
        <w:tab/>
      </w:r>
    </w:p>
    <w:p w:rsidR="00B91433" w:rsidRDefault="00B91433" w:rsidP="00B91433">
      <w:pPr>
        <w:jc w:val="both"/>
        <w:rPr>
          <w:rFonts w:ascii="Arial" w:hAnsi="Arial" w:cs="Arial"/>
          <w:lang w:val="ro-RO"/>
        </w:rPr>
      </w:pPr>
    </w:p>
    <w:p w:rsidR="00B91433" w:rsidRPr="00CB5D64" w:rsidRDefault="00B91433" w:rsidP="00B91433">
      <w:pPr>
        <w:jc w:val="both"/>
        <w:rPr>
          <w:rFonts w:ascii="Arial" w:hAnsi="Arial" w:cs="Arial"/>
          <w:lang w:val="ro-RO"/>
        </w:rPr>
      </w:pPr>
      <w:r>
        <w:rPr>
          <w:rFonts w:ascii="Arial" w:hAnsi="Arial" w:cs="Arial"/>
          <w:lang w:val="ro-RO"/>
        </w:rPr>
        <w:t xml:space="preserve">         </w:t>
      </w:r>
      <w:r w:rsidRPr="00CB5D64">
        <w:rPr>
          <w:rFonts w:ascii="Arial" w:hAnsi="Arial" w:cs="Arial"/>
          <w:lang w:val="ro-RO"/>
        </w:rPr>
        <w:t>Data :                                                        Semătura persoanei fizice</w:t>
      </w:r>
    </w:p>
    <w:p w:rsidR="00B91433" w:rsidRPr="00CB5D64" w:rsidRDefault="00B91433" w:rsidP="00B91433">
      <w:pPr>
        <w:jc w:val="both"/>
        <w:rPr>
          <w:rFonts w:ascii="Arial" w:hAnsi="Arial" w:cs="Arial"/>
          <w:lang w:val="ro-RO"/>
        </w:rPr>
      </w:pPr>
    </w:p>
    <w:p w:rsidR="00B91433" w:rsidRPr="00CB5D64" w:rsidRDefault="00B91433" w:rsidP="00B91433">
      <w:pPr>
        <w:jc w:val="both"/>
        <w:rPr>
          <w:rFonts w:ascii="Arial" w:hAnsi="Arial" w:cs="Arial"/>
          <w:lang w:val="ro-RO"/>
        </w:rPr>
      </w:pPr>
    </w:p>
    <w:p w:rsidR="00B91433" w:rsidRDefault="00B91433" w:rsidP="00B91433">
      <w:pPr>
        <w:jc w:val="both"/>
        <w:rPr>
          <w:rFonts w:ascii="Arial" w:hAnsi="Arial" w:cs="Arial"/>
          <w:lang w:val="ro-RO"/>
        </w:rPr>
      </w:pPr>
    </w:p>
    <w:p w:rsidR="00B91433" w:rsidRDefault="00B91433" w:rsidP="00B91433">
      <w:pPr>
        <w:jc w:val="both"/>
        <w:rPr>
          <w:rFonts w:ascii="Arial" w:hAnsi="Arial" w:cs="Arial"/>
          <w:lang w:val="ro-RO"/>
        </w:rPr>
      </w:pPr>
    </w:p>
    <w:p w:rsidR="00B91433" w:rsidRDefault="00B91433" w:rsidP="00B91433">
      <w:pPr>
        <w:jc w:val="both"/>
        <w:rPr>
          <w:rFonts w:ascii="Arial" w:hAnsi="Arial" w:cs="Arial"/>
          <w:lang w:val="ro-RO"/>
        </w:rPr>
      </w:pPr>
    </w:p>
    <w:p w:rsidR="00B91433" w:rsidRPr="00CB5D64" w:rsidRDefault="00B91433" w:rsidP="00B91433">
      <w:pPr>
        <w:jc w:val="both"/>
        <w:rPr>
          <w:rFonts w:ascii="Arial" w:hAnsi="Arial" w:cs="Arial"/>
          <w:lang w:val="ro-RO"/>
        </w:rPr>
      </w:pPr>
    </w:p>
    <w:p w:rsidR="00B91433" w:rsidRPr="00CB5D64" w:rsidRDefault="00B91433" w:rsidP="00B91433">
      <w:pPr>
        <w:jc w:val="both"/>
        <w:rPr>
          <w:rFonts w:ascii="Arial" w:hAnsi="Arial" w:cs="Arial"/>
          <w:lang w:val="ro-RO"/>
        </w:rPr>
      </w:pPr>
      <w:r w:rsidRPr="00CB5D64">
        <w:rPr>
          <w:rFonts w:ascii="Arial" w:hAnsi="Arial" w:cs="Arial"/>
          <w:lang w:val="ro-RO"/>
        </w:rPr>
        <w:t xml:space="preserve">                                                             Semnătura persoanei juridice și ștampila</w:t>
      </w:r>
    </w:p>
    <w:sectPr w:rsidR="00B91433" w:rsidRPr="00CB5D64" w:rsidSect="00415B2E">
      <w:pgSz w:w="11906" w:h="16838" w:code="9"/>
      <w:pgMar w:top="864" w:right="576" w:bottom="288" w:left="144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34" w:hanging="164"/>
      </w:pPr>
      <w:rPr>
        <w:rFonts w:ascii="Century Gothic" w:hAnsi="Century Gothic"/>
        <w:b w:val="0"/>
        <w:w w:val="94"/>
        <w:sz w:val="23"/>
      </w:rPr>
    </w:lvl>
    <w:lvl w:ilvl="1">
      <w:numFmt w:val="bullet"/>
      <w:lvlText w:val="•"/>
      <w:lvlJc w:val="left"/>
      <w:pPr>
        <w:ind w:left="320" w:hanging="351"/>
      </w:pPr>
      <w:rPr>
        <w:rFonts w:ascii="Times New Roman" w:hAnsi="Times New Roman"/>
        <w:b w:val="0"/>
        <w:w w:val="281"/>
        <w:sz w:val="9"/>
      </w:rPr>
    </w:lvl>
    <w:lvl w:ilvl="2">
      <w:numFmt w:val="bullet"/>
      <w:lvlText w:val="•"/>
      <w:lvlJc w:val="left"/>
      <w:pPr>
        <w:ind w:left="1374" w:hanging="351"/>
      </w:pPr>
    </w:lvl>
    <w:lvl w:ilvl="3">
      <w:numFmt w:val="bullet"/>
      <w:lvlText w:val="•"/>
      <w:lvlJc w:val="left"/>
      <w:pPr>
        <w:ind w:left="2428" w:hanging="351"/>
      </w:pPr>
    </w:lvl>
    <w:lvl w:ilvl="4">
      <w:numFmt w:val="bullet"/>
      <w:lvlText w:val="•"/>
      <w:lvlJc w:val="left"/>
      <w:pPr>
        <w:ind w:left="3481" w:hanging="351"/>
      </w:pPr>
    </w:lvl>
    <w:lvl w:ilvl="5">
      <w:numFmt w:val="bullet"/>
      <w:lvlText w:val="•"/>
      <w:lvlJc w:val="left"/>
      <w:pPr>
        <w:ind w:left="4535" w:hanging="351"/>
      </w:pPr>
    </w:lvl>
    <w:lvl w:ilvl="6">
      <w:numFmt w:val="bullet"/>
      <w:lvlText w:val="•"/>
      <w:lvlJc w:val="left"/>
      <w:pPr>
        <w:ind w:left="5588" w:hanging="351"/>
      </w:pPr>
    </w:lvl>
    <w:lvl w:ilvl="7">
      <w:numFmt w:val="bullet"/>
      <w:lvlText w:val="•"/>
      <w:lvlJc w:val="left"/>
      <w:pPr>
        <w:ind w:left="6642" w:hanging="351"/>
      </w:pPr>
    </w:lvl>
    <w:lvl w:ilvl="8">
      <w:numFmt w:val="bullet"/>
      <w:lvlText w:val="•"/>
      <w:lvlJc w:val="left"/>
      <w:pPr>
        <w:ind w:left="7696" w:hanging="351"/>
      </w:pPr>
    </w:lvl>
  </w:abstractNum>
  <w:abstractNum w:abstractNumId="1">
    <w:nsid w:val="00000403"/>
    <w:multiLevelType w:val="multilevel"/>
    <w:tmpl w:val="00000886"/>
    <w:lvl w:ilvl="0">
      <w:start w:val="2"/>
      <w:numFmt w:val="decimal"/>
      <w:lvlText w:val="(%1)"/>
      <w:lvlJc w:val="left"/>
      <w:pPr>
        <w:ind w:left="181" w:hanging="365"/>
      </w:pPr>
      <w:rPr>
        <w:rFonts w:ascii="Arial" w:hAnsi="Arial" w:cs="Arial"/>
        <w:b w:val="0"/>
        <w:bCs w:val="0"/>
        <w:w w:val="97"/>
        <w:sz w:val="21"/>
        <w:szCs w:val="21"/>
      </w:rPr>
    </w:lvl>
    <w:lvl w:ilvl="1">
      <w:start w:val="1"/>
      <w:numFmt w:val="upperRoman"/>
      <w:lvlText w:val="%2."/>
      <w:lvlJc w:val="left"/>
      <w:pPr>
        <w:ind w:left="1281" w:hanging="702"/>
      </w:pPr>
      <w:rPr>
        <w:rFonts w:ascii="Arial" w:hAnsi="Arial" w:cs="Arial"/>
        <w:b w:val="0"/>
        <w:bCs w:val="0"/>
        <w:w w:val="111"/>
        <w:sz w:val="17"/>
        <w:szCs w:val="17"/>
      </w:rPr>
    </w:lvl>
    <w:lvl w:ilvl="2">
      <w:start w:val="1"/>
      <w:numFmt w:val="lowerLetter"/>
      <w:lvlText w:val="%3)"/>
      <w:lvlJc w:val="left"/>
      <w:pPr>
        <w:ind w:left="141" w:hanging="239"/>
      </w:pPr>
      <w:rPr>
        <w:rFonts w:ascii="Calibri" w:hAnsi="Calibri" w:cs="Calibri"/>
        <w:b w:val="0"/>
        <w:bCs w:val="0"/>
        <w:spacing w:val="4"/>
        <w:w w:val="105"/>
        <w:sz w:val="21"/>
        <w:szCs w:val="21"/>
      </w:rPr>
    </w:lvl>
    <w:lvl w:ilvl="3">
      <w:start w:val="2"/>
      <w:numFmt w:val="lowerLetter"/>
      <w:lvlText w:val="%4)"/>
      <w:lvlJc w:val="left"/>
      <w:pPr>
        <w:ind w:left="168" w:hanging="315"/>
      </w:pPr>
      <w:rPr>
        <w:rFonts w:ascii="Calibri" w:hAnsi="Calibri" w:cs="Calibri"/>
        <w:b w:val="0"/>
        <w:bCs w:val="0"/>
        <w:spacing w:val="5"/>
        <w:w w:val="109"/>
        <w:sz w:val="21"/>
        <w:szCs w:val="21"/>
      </w:rPr>
    </w:lvl>
    <w:lvl w:ilvl="4">
      <w:numFmt w:val="bullet"/>
      <w:lvlText w:val="•"/>
      <w:lvlJc w:val="left"/>
      <w:pPr>
        <w:ind w:left="2478" w:hanging="315"/>
      </w:pPr>
    </w:lvl>
    <w:lvl w:ilvl="5">
      <w:numFmt w:val="bullet"/>
      <w:lvlText w:val="•"/>
      <w:lvlJc w:val="left"/>
      <w:pPr>
        <w:ind w:left="3675" w:hanging="315"/>
      </w:pPr>
    </w:lvl>
    <w:lvl w:ilvl="6">
      <w:numFmt w:val="bullet"/>
      <w:lvlText w:val="•"/>
      <w:lvlJc w:val="left"/>
      <w:pPr>
        <w:ind w:left="4873" w:hanging="315"/>
      </w:pPr>
    </w:lvl>
    <w:lvl w:ilvl="7">
      <w:numFmt w:val="bullet"/>
      <w:lvlText w:val="•"/>
      <w:lvlJc w:val="left"/>
      <w:pPr>
        <w:ind w:left="6070" w:hanging="315"/>
      </w:pPr>
    </w:lvl>
    <w:lvl w:ilvl="8">
      <w:numFmt w:val="bullet"/>
      <w:lvlText w:val="•"/>
      <w:lvlJc w:val="left"/>
      <w:pPr>
        <w:ind w:left="7267" w:hanging="315"/>
      </w:pPr>
    </w:lvl>
  </w:abstractNum>
  <w:abstractNum w:abstractNumId="2">
    <w:nsid w:val="00000404"/>
    <w:multiLevelType w:val="multilevel"/>
    <w:tmpl w:val="00000887"/>
    <w:lvl w:ilvl="0">
      <w:numFmt w:val="bullet"/>
      <w:lvlText w:val="•"/>
      <w:lvlJc w:val="left"/>
      <w:pPr>
        <w:ind w:left="784" w:hanging="351"/>
      </w:pPr>
      <w:rPr>
        <w:rFonts w:ascii="Times New Roman" w:hAnsi="Times New Roman"/>
        <w:b w:val="0"/>
        <w:w w:val="281"/>
        <w:sz w:val="9"/>
      </w:rPr>
    </w:lvl>
    <w:lvl w:ilvl="1">
      <w:numFmt w:val="bullet"/>
      <w:lvlText w:val="•"/>
      <w:lvlJc w:val="left"/>
      <w:pPr>
        <w:ind w:left="915" w:hanging="360"/>
      </w:pPr>
      <w:rPr>
        <w:rFonts w:ascii="Times New Roman" w:hAnsi="Times New Roman"/>
        <w:b w:val="0"/>
        <w:w w:val="289"/>
        <w:sz w:val="9"/>
      </w:rPr>
    </w:lvl>
    <w:lvl w:ilvl="2">
      <w:numFmt w:val="bullet"/>
      <w:lvlText w:val="•"/>
      <w:lvlJc w:val="left"/>
      <w:pPr>
        <w:ind w:left="1893" w:hanging="360"/>
      </w:pPr>
    </w:lvl>
    <w:lvl w:ilvl="3">
      <w:numFmt w:val="bullet"/>
      <w:lvlText w:val="•"/>
      <w:lvlJc w:val="left"/>
      <w:pPr>
        <w:ind w:left="2870" w:hanging="360"/>
      </w:pPr>
    </w:lvl>
    <w:lvl w:ilvl="4">
      <w:numFmt w:val="bullet"/>
      <w:lvlText w:val="•"/>
      <w:lvlJc w:val="left"/>
      <w:pPr>
        <w:ind w:left="3848" w:hanging="360"/>
      </w:pPr>
    </w:lvl>
    <w:lvl w:ilvl="5">
      <w:numFmt w:val="bullet"/>
      <w:lvlText w:val="•"/>
      <w:lvlJc w:val="left"/>
      <w:pPr>
        <w:ind w:left="4826" w:hanging="360"/>
      </w:pPr>
    </w:lvl>
    <w:lvl w:ilvl="6">
      <w:numFmt w:val="bullet"/>
      <w:lvlText w:val="•"/>
      <w:lvlJc w:val="left"/>
      <w:pPr>
        <w:ind w:left="5804" w:hanging="360"/>
      </w:pPr>
    </w:lvl>
    <w:lvl w:ilvl="7">
      <w:numFmt w:val="bullet"/>
      <w:lvlText w:val="•"/>
      <w:lvlJc w:val="left"/>
      <w:pPr>
        <w:ind w:left="6782" w:hanging="360"/>
      </w:pPr>
    </w:lvl>
    <w:lvl w:ilvl="8">
      <w:numFmt w:val="bullet"/>
      <w:lvlText w:val="•"/>
      <w:lvlJc w:val="left"/>
      <w:pPr>
        <w:ind w:left="7760" w:hanging="360"/>
      </w:pPr>
    </w:lvl>
  </w:abstractNum>
  <w:abstractNum w:abstractNumId="3">
    <w:nsid w:val="081C559F"/>
    <w:multiLevelType w:val="hybridMultilevel"/>
    <w:tmpl w:val="87589B1E"/>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0D855C8E"/>
    <w:multiLevelType w:val="hybridMultilevel"/>
    <w:tmpl w:val="B74A22EA"/>
    <w:lvl w:ilvl="0" w:tplc="E520BC0C">
      <w:start w:val="1"/>
      <w:numFmt w:val="upp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1607342B"/>
    <w:multiLevelType w:val="hybridMultilevel"/>
    <w:tmpl w:val="5D5E5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617E9"/>
    <w:multiLevelType w:val="hybridMultilevel"/>
    <w:tmpl w:val="34A0405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234B3932"/>
    <w:multiLevelType w:val="hybridMultilevel"/>
    <w:tmpl w:val="BE901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20EB5"/>
    <w:multiLevelType w:val="hybridMultilevel"/>
    <w:tmpl w:val="85D6CD60"/>
    <w:lvl w:ilvl="0" w:tplc="04180019">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35C20776"/>
    <w:multiLevelType w:val="hybridMultilevel"/>
    <w:tmpl w:val="37146DEE"/>
    <w:lvl w:ilvl="0" w:tplc="C4C44846">
      <w:start w:val="1"/>
      <w:numFmt w:val="bullet"/>
      <w:lvlText w:val="-"/>
      <w:lvlJc w:val="left"/>
      <w:pPr>
        <w:ind w:left="360" w:hanging="360"/>
      </w:pPr>
      <w:rPr>
        <w:rFonts w:ascii="Times New Roman" w:eastAsiaTheme="minorEastAsia"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475127A1"/>
    <w:multiLevelType w:val="hybridMultilevel"/>
    <w:tmpl w:val="6DD64DE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747F087A"/>
    <w:multiLevelType w:val="hybridMultilevel"/>
    <w:tmpl w:val="DC069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362"/>
    <w:rsid w:val="00060774"/>
    <w:rsid w:val="0007010E"/>
    <w:rsid w:val="000C2127"/>
    <w:rsid w:val="000E4372"/>
    <w:rsid w:val="000F5761"/>
    <w:rsid w:val="00105136"/>
    <w:rsid w:val="0013153D"/>
    <w:rsid w:val="001316F8"/>
    <w:rsid w:val="0017389C"/>
    <w:rsid w:val="0018077D"/>
    <w:rsid w:val="001A0246"/>
    <w:rsid w:val="002213F2"/>
    <w:rsid w:val="00240A3E"/>
    <w:rsid w:val="00244439"/>
    <w:rsid w:val="002520EB"/>
    <w:rsid w:val="00283E6B"/>
    <w:rsid w:val="00297644"/>
    <w:rsid w:val="00297BCE"/>
    <w:rsid w:val="002D44B5"/>
    <w:rsid w:val="002F4AB7"/>
    <w:rsid w:val="0030358C"/>
    <w:rsid w:val="00330D4E"/>
    <w:rsid w:val="00351120"/>
    <w:rsid w:val="00362424"/>
    <w:rsid w:val="003D18C2"/>
    <w:rsid w:val="00401B41"/>
    <w:rsid w:val="00415B2E"/>
    <w:rsid w:val="004441F6"/>
    <w:rsid w:val="00453186"/>
    <w:rsid w:val="004A5F5D"/>
    <w:rsid w:val="004A5F90"/>
    <w:rsid w:val="004F73AD"/>
    <w:rsid w:val="005654EF"/>
    <w:rsid w:val="00567805"/>
    <w:rsid w:val="005745FC"/>
    <w:rsid w:val="00583B32"/>
    <w:rsid w:val="005D422C"/>
    <w:rsid w:val="006278A9"/>
    <w:rsid w:val="00675E1A"/>
    <w:rsid w:val="006B517E"/>
    <w:rsid w:val="00720290"/>
    <w:rsid w:val="007277A1"/>
    <w:rsid w:val="00734904"/>
    <w:rsid w:val="007568B6"/>
    <w:rsid w:val="00764C9A"/>
    <w:rsid w:val="00776657"/>
    <w:rsid w:val="007873C8"/>
    <w:rsid w:val="007D5A7E"/>
    <w:rsid w:val="007E40D5"/>
    <w:rsid w:val="00801C62"/>
    <w:rsid w:val="00850BB2"/>
    <w:rsid w:val="008677C9"/>
    <w:rsid w:val="00875782"/>
    <w:rsid w:val="008A3CFC"/>
    <w:rsid w:val="008A5AC2"/>
    <w:rsid w:val="008E5909"/>
    <w:rsid w:val="00905361"/>
    <w:rsid w:val="00941ADD"/>
    <w:rsid w:val="00980049"/>
    <w:rsid w:val="00982190"/>
    <w:rsid w:val="009916C4"/>
    <w:rsid w:val="009B6440"/>
    <w:rsid w:val="009C4E00"/>
    <w:rsid w:val="009F5362"/>
    <w:rsid w:val="00A03E03"/>
    <w:rsid w:val="00A2028C"/>
    <w:rsid w:val="00A23DEB"/>
    <w:rsid w:val="00A939E6"/>
    <w:rsid w:val="00A9428A"/>
    <w:rsid w:val="00AA0F8E"/>
    <w:rsid w:val="00AA2A5C"/>
    <w:rsid w:val="00AE1408"/>
    <w:rsid w:val="00AE5CB2"/>
    <w:rsid w:val="00B333F2"/>
    <w:rsid w:val="00B34044"/>
    <w:rsid w:val="00B91433"/>
    <w:rsid w:val="00BA57B6"/>
    <w:rsid w:val="00BF735A"/>
    <w:rsid w:val="00C244D0"/>
    <w:rsid w:val="00C310A6"/>
    <w:rsid w:val="00C63497"/>
    <w:rsid w:val="00CB4BD0"/>
    <w:rsid w:val="00CC6332"/>
    <w:rsid w:val="00CD6593"/>
    <w:rsid w:val="00CF1EAF"/>
    <w:rsid w:val="00D00C3F"/>
    <w:rsid w:val="00D10CAB"/>
    <w:rsid w:val="00D13941"/>
    <w:rsid w:val="00D42297"/>
    <w:rsid w:val="00D42A7A"/>
    <w:rsid w:val="00D560FF"/>
    <w:rsid w:val="00D74E18"/>
    <w:rsid w:val="00DA355C"/>
    <w:rsid w:val="00DC76D6"/>
    <w:rsid w:val="00DE32FF"/>
    <w:rsid w:val="00E178A9"/>
    <w:rsid w:val="00E25353"/>
    <w:rsid w:val="00E27227"/>
    <w:rsid w:val="00E2727B"/>
    <w:rsid w:val="00E34DF5"/>
    <w:rsid w:val="00E431DB"/>
    <w:rsid w:val="00EC0C04"/>
    <w:rsid w:val="00EC1535"/>
    <w:rsid w:val="00EC4B90"/>
    <w:rsid w:val="00ED026D"/>
    <w:rsid w:val="00ED1400"/>
    <w:rsid w:val="00EE18DD"/>
    <w:rsid w:val="00F21277"/>
    <w:rsid w:val="00FA4759"/>
    <w:rsid w:val="00FA6123"/>
    <w:rsid w:val="00FD2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62"/>
    <w:pPr>
      <w:spacing w:after="0" w:line="240" w:lineRule="auto"/>
    </w:pPr>
    <w:rPr>
      <w:rFonts w:ascii="Times New Roman" w:eastAsia="Times New Roman" w:hAnsi="Times New Roman" w:cs="Times New Roman"/>
      <w:noProof/>
      <w:sz w:val="24"/>
      <w:szCs w:val="24"/>
      <w:lang w:val="pt-BR" w:eastAsia="ro-RO"/>
    </w:rPr>
  </w:style>
  <w:style w:type="paragraph" w:styleId="Heading2">
    <w:name w:val="heading 2"/>
    <w:basedOn w:val="Normal"/>
    <w:next w:val="Normal"/>
    <w:link w:val="Heading2Char"/>
    <w:uiPriority w:val="9"/>
    <w:semiHidden/>
    <w:unhideWhenUsed/>
    <w:qFormat/>
    <w:rsid w:val="00DA3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1"/>
    <w:qFormat/>
    <w:rsid w:val="00DA355C"/>
    <w:pPr>
      <w:widowControl w:val="0"/>
      <w:autoSpaceDE w:val="0"/>
      <w:autoSpaceDN w:val="0"/>
      <w:adjustRightInd w:val="0"/>
      <w:outlineLvl w:val="5"/>
    </w:pPr>
    <w:rPr>
      <w:rFonts w:ascii="Arial" w:eastAsiaTheme="minorEastAsia" w:hAnsi="Arial" w:cs="Arial"/>
      <w:noProof w:val="0"/>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9F5362"/>
    <w:pPr>
      <w:suppressAutoHyphens/>
      <w:spacing w:line="288" w:lineRule="auto"/>
      <w:jc w:val="both"/>
    </w:pPr>
    <w:rPr>
      <w:noProof w:val="0"/>
      <w:szCs w:val="20"/>
      <w:lang w:val="ro-RO"/>
    </w:rPr>
  </w:style>
  <w:style w:type="paragraph" w:styleId="BodyTextIndent">
    <w:name w:val="Body Text Indent"/>
    <w:basedOn w:val="Normal"/>
    <w:link w:val="BodyTextIndentChar"/>
    <w:uiPriority w:val="99"/>
    <w:unhideWhenUsed/>
    <w:rsid w:val="009F5362"/>
    <w:pPr>
      <w:spacing w:after="120"/>
      <w:ind w:left="283"/>
    </w:pPr>
  </w:style>
  <w:style w:type="character" w:customStyle="1" w:styleId="BodyTextIndentChar">
    <w:name w:val="Body Text Indent Char"/>
    <w:basedOn w:val="DefaultParagraphFont"/>
    <w:link w:val="BodyTextIndent"/>
    <w:uiPriority w:val="99"/>
    <w:rsid w:val="009F5362"/>
    <w:rPr>
      <w:rFonts w:ascii="Times New Roman" w:eastAsia="Times New Roman" w:hAnsi="Times New Roman" w:cs="Times New Roman"/>
      <w:noProof/>
      <w:sz w:val="24"/>
      <w:szCs w:val="24"/>
      <w:lang w:val="pt-BR" w:eastAsia="ro-RO"/>
    </w:rPr>
  </w:style>
  <w:style w:type="paragraph" w:styleId="BalloonText">
    <w:name w:val="Balloon Text"/>
    <w:basedOn w:val="Normal"/>
    <w:link w:val="BalloonTextChar"/>
    <w:uiPriority w:val="99"/>
    <w:semiHidden/>
    <w:unhideWhenUsed/>
    <w:rsid w:val="009F5362"/>
    <w:rPr>
      <w:rFonts w:ascii="Tahoma" w:hAnsi="Tahoma" w:cs="Tahoma"/>
      <w:sz w:val="16"/>
      <w:szCs w:val="16"/>
    </w:rPr>
  </w:style>
  <w:style w:type="character" w:customStyle="1" w:styleId="BalloonTextChar">
    <w:name w:val="Balloon Text Char"/>
    <w:basedOn w:val="DefaultParagraphFont"/>
    <w:link w:val="BalloonText"/>
    <w:uiPriority w:val="99"/>
    <w:semiHidden/>
    <w:rsid w:val="009F5362"/>
    <w:rPr>
      <w:rFonts w:ascii="Tahoma" w:eastAsia="Times New Roman" w:hAnsi="Tahoma" w:cs="Tahoma"/>
      <w:noProof/>
      <w:sz w:val="16"/>
      <w:szCs w:val="16"/>
      <w:lang w:val="pt-BR" w:eastAsia="ro-RO"/>
    </w:rPr>
  </w:style>
  <w:style w:type="paragraph" w:styleId="BodyText">
    <w:name w:val="Body Text"/>
    <w:basedOn w:val="Normal"/>
    <w:link w:val="BodyTextChar"/>
    <w:uiPriority w:val="99"/>
    <w:semiHidden/>
    <w:unhideWhenUsed/>
    <w:rsid w:val="00DA355C"/>
    <w:pPr>
      <w:spacing w:after="120"/>
    </w:pPr>
  </w:style>
  <w:style w:type="character" w:customStyle="1" w:styleId="BodyTextChar">
    <w:name w:val="Body Text Char"/>
    <w:basedOn w:val="DefaultParagraphFont"/>
    <w:link w:val="BodyText"/>
    <w:uiPriority w:val="99"/>
    <w:semiHidden/>
    <w:rsid w:val="00DA355C"/>
    <w:rPr>
      <w:rFonts w:ascii="Times New Roman" w:eastAsia="Times New Roman" w:hAnsi="Times New Roman" w:cs="Times New Roman"/>
      <w:noProof/>
      <w:sz w:val="24"/>
      <w:szCs w:val="24"/>
      <w:lang w:val="pt-BR" w:eastAsia="ro-RO"/>
    </w:rPr>
  </w:style>
  <w:style w:type="character" w:customStyle="1" w:styleId="Heading6Char">
    <w:name w:val="Heading 6 Char"/>
    <w:basedOn w:val="DefaultParagraphFont"/>
    <w:link w:val="Heading6"/>
    <w:uiPriority w:val="1"/>
    <w:rsid w:val="00DA355C"/>
    <w:rPr>
      <w:rFonts w:ascii="Arial" w:eastAsiaTheme="minorEastAsia" w:hAnsi="Arial" w:cs="Arial"/>
      <w:lang w:eastAsia="ro-RO"/>
    </w:rPr>
  </w:style>
  <w:style w:type="character" w:customStyle="1" w:styleId="Heading2Char">
    <w:name w:val="Heading 2 Char"/>
    <w:basedOn w:val="DefaultParagraphFont"/>
    <w:link w:val="Heading2"/>
    <w:uiPriority w:val="9"/>
    <w:semiHidden/>
    <w:rsid w:val="00DA355C"/>
    <w:rPr>
      <w:rFonts w:asciiTheme="majorHAnsi" w:eastAsiaTheme="majorEastAsia" w:hAnsiTheme="majorHAnsi" w:cstheme="majorBidi"/>
      <w:b/>
      <w:bCs/>
      <w:noProof/>
      <w:color w:val="4F81BD" w:themeColor="accent1"/>
      <w:sz w:val="26"/>
      <w:szCs w:val="26"/>
      <w:lang w:val="pt-BR" w:eastAsia="ro-RO"/>
    </w:rPr>
  </w:style>
  <w:style w:type="paragraph" w:customStyle="1" w:styleId="Default">
    <w:name w:val="Default"/>
    <w:rsid w:val="001316F8"/>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ListParagraph">
    <w:name w:val="List Paragraph"/>
    <w:basedOn w:val="Normal"/>
    <w:uiPriority w:val="1"/>
    <w:qFormat/>
    <w:rsid w:val="00776657"/>
    <w:pPr>
      <w:widowControl w:val="0"/>
      <w:autoSpaceDE w:val="0"/>
      <w:autoSpaceDN w:val="0"/>
      <w:adjustRightInd w:val="0"/>
    </w:pPr>
    <w:rPr>
      <w:rFonts w:eastAsiaTheme="minorEastAsia"/>
      <w:noProof w:val="0"/>
      <w:lang w:val="ro-RO"/>
    </w:rPr>
  </w:style>
  <w:style w:type="table" w:styleId="TableGrid">
    <w:name w:val="Table Grid"/>
    <w:basedOn w:val="TableNormal"/>
    <w:uiPriority w:val="59"/>
    <w:rsid w:val="00991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6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B77D-DAFA-45EF-B6B0-77A66679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7196</Words>
  <Characters>41021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isabella.gradinaru</dc:creator>
  <cp:keywords/>
  <dc:description/>
  <cp:lastModifiedBy>felicia.sava</cp:lastModifiedBy>
  <cp:revision>62</cp:revision>
  <cp:lastPrinted>2018-04-27T05:22:00Z</cp:lastPrinted>
  <dcterms:created xsi:type="dcterms:W3CDTF">2018-01-25T10:31:00Z</dcterms:created>
  <dcterms:modified xsi:type="dcterms:W3CDTF">2018-04-27T05:28:00Z</dcterms:modified>
</cp:coreProperties>
</file>