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6587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ROMÂNIA</w:t>
      </w:r>
    </w:p>
    <w:p w14:paraId="4A57E93F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JUDEȚUL BUZĂU</w:t>
      </w:r>
    </w:p>
    <w:p w14:paraId="299C03CF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MUNICIPIUL BUZĂU</w:t>
      </w:r>
    </w:p>
    <w:p w14:paraId="614AE195" w14:textId="77777777" w:rsidR="00D0252B" w:rsidRPr="003337C7" w:rsidRDefault="00D0252B" w:rsidP="00D025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3337C7">
        <w:rPr>
          <w:rFonts w:ascii="Arial" w:hAnsi="Arial" w:cs="Arial"/>
          <w:b/>
          <w:sz w:val="28"/>
          <w:szCs w:val="28"/>
        </w:rPr>
        <w:t>-PRIMAR-</w:t>
      </w:r>
    </w:p>
    <w:p w14:paraId="10BCF29D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Nr.204/CLM/30.09.2021</w:t>
      </w:r>
    </w:p>
    <w:p w14:paraId="3BB43093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B85272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3F8720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2FBACF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1E450F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337C7">
        <w:rPr>
          <w:rFonts w:ascii="Arial" w:hAnsi="Arial" w:cs="Arial"/>
          <w:b/>
          <w:sz w:val="28"/>
          <w:szCs w:val="28"/>
        </w:rPr>
        <w:t>ANUNȚ  PUBLIC</w:t>
      </w:r>
      <w:proofErr w:type="gramEnd"/>
    </w:p>
    <w:p w14:paraId="0A4C0A39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30E1E9" w14:textId="77777777" w:rsidR="00D0252B" w:rsidRPr="003337C7" w:rsidRDefault="00D0252B" w:rsidP="00D02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5759C5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1BC843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DE892E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conformitate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dispozițiile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Legii</w:t>
      </w:r>
      <w:proofErr w:type="spellEnd"/>
      <w:r>
        <w:rPr>
          <w:rFonts w:ascii="Arial" w:hAnsi="Arial" w:cs="Arial"/>
          <w:sz w:val="28"/>
          <w:szCs w:val="28"/>
        </w:rPr>
        <w:t xml:space="preserve"> nr. 52/2003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transparența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decizională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administrația</w:t>
      </w:r>
      <w:proofErr w:type="spellEnd"/>
      <w:r>
        <w:rPr>
          <w:rFonts w:ascii="Arial" w:hAnsi="Arial" w:cs="Arial"/>
          <w:sz w:val="28"/>
          <w:szCs w:val="28"/>
        </w:rPr>
        <w:t xml:space="preserve"> public, </w:t>
      </w:r>
      <w:proofErr w:type="spellStart"/>
      <w:r>
        <w:rPr>
          <w:rFonts w:ascii="Arial" w:hAnsi="Arial" w:cs="Arial"/>
          <w:sz w:val="28"/>
          <w:szCs w:val="28"/>
        </w:rPr>
        <w:t>republicată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calitate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aduc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cunoștință</w:t>
      </w:r>
      <w:proofErr w:type="spellEnd"/>
      <w:r>
        <w:rPr>
          <w:rFonts w:ascii="Arial" w:hAnsi="Arial" w:cs="Arial"/>
          <w:sz w:val="28"/>
          <w:szCs w:val="28"/>
        </w:rPr>
        <w:t xml:space="preserve"> public </w:t>
      </w:r>
      <w:proofErr w:type="spellStart"/>
      <w:r>
        <w:rPr>
          <w:rFonts w:ascii="Arial" w:hAnsi="Arial" w:cs="Arial"/>
          <w:sz w:val="28"/>
          <w:szCs w:val="28"/>
        </w:rPr>
        <w:t>faptul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inițiat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caracter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normativ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14:paraId="5241978E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600784" w14:textId="77777777" w:rsidR="00D0252B" w:rsidRPr="003337C7" w:rsidRDefault="00D0252B" w:rsidP="00D025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337C7">
        <w:rPr>
          <w:rFonts w:ascii="Arial" w:hAnsi="Arial" w:cs="Arial"/>
          <w:sz w:val="28"/>
          <w:szCs w:val="28"/>
        </w:rPr>
        <w:t>privind aprobarea de modificare a preţurilor şi tarifelor locale de producere, transport, distribuţie şi furnizare a energiei termice pe bază de gaze naturale și biomasă, practicate de  RAM TERMO VERDE S.R.L pe raza municipiului Buzău</w:t>
      </w:r>
    </w:p>
    <w:p w14:paraId="340D2021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76966F45" w14:textId="77777777" w:rsidR="00D0252B" w:rsidRPr="003337C7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 xml:space="preserve">Persoanele fizice și juridice interesate pot consulta proiectul de hotărâre pe site-ul autorității publice locale, la adresa </w:t>
      </w:r>
      <w:hyperlink r:id="rId5" w:history="1">
        <w:r w:rsidRPr="003337C7">
          <w:rPr>
            <w:rStyle w:val="Hyperlink"/>
            <w:rFonts w:ascii="Arial" w:hAnsi="Arial" w:cs="Arial"/>
            <w:sz w:val="28"/>
            <w:szCs w:val="28"/>
            <w:lang w:val="ro-RO"/>
          </w:rPr>
          <w:t>www.primariabuzau.ro</w:t>
        </w:r>
      </w:hyperlink>
    </w:p>
    <w:p w14:paraId="0437AFBE" w14:textId="7B9A62C4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 xml:space="preserve">Propunerile, sugestiile sau opiniile cu privire la proiectul de hotărâre menționat mai sus pot fi depuse la sediul Primăriei municipiului Buzău, la Ghișeul Unic, până cel târziu </w:t>
      </w:r>
      <w:r w:rsidR="0080446C">
        <w:rPr>
          <w:rFonts w:ascii="Arial" w:hAnsi="Arial" w:cs="Arial"/>
          <w:sz w:val="28"/>
          <w:szCs w:val="28"/>
          <w:lang w:val="ro-RO"/>
        </w:rPr>
        <w:t>20</w:t>
      </w:r>
      <w:r>
        <w:rPr>
          <w:rFonts w:ascii="Arial" w:hAnsi="Arial" w:cs="Arial"/>
          <w:sz w:val="28"/>
          <w:szCs w:val="28"/>
          <w:lang w:val="ro-RO"/>
        </w:rPr>
        <w:t xml:space="preserve"> octombrie 2021, ora 14.00.</w:t>
      </w:r>
    </w:p>
    <w:p w14:paraId="675DC14C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>Forma lansată în dezbatere publică poate suferi modificări și/sau completări.</w:t>
      </w:r>
    </w:p>
    <w:p w14:paraId="12CD6012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6BEB55BF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3E457DF8" w14:textId="77777777" w:rsidR="00D0252B" w:rsidRPr="003337C7" w:rsidRDefault="00D0252B" w:rsidP="00D02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3337C7">
        <w:rPr>
          <w:rFonts w:ascii="Arial" w:hAnsi="Arial" w:cs="Arial"/>
          <w:b/>
          <w:sz w:val="28"/>
          <w:szCs w:val="28"/>
          <w:lang w:val="ro-RO"/>
        </w:rPr>
        <w:t>PRIMARUL MUNICIPIULUI BUZĂU</w:t>
      </w:r>
    </w:p>
    <w:p w14:paraId="0AFE570F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Constantin Toma</w:t>
      </w:r>
    </w:p>
    <w:p w14:paraId="5A5E8442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7704BF73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C319910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65C9BF12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7B40197" w14:textId="77777777" w:rsidR="00D0252B" w:rsidRDefault="00D0252B" w:rsidP="00D0252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1FADAE7C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650BA077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Exemplar unic</w:t>
      </w:r>
    </w:p>
    <w:p w14:paraId="0A17D1C5" w14:textId="77777777" w:rsidR="00D0252B" w:rsidRDefault="00D0252B" w:rsidP="00D02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30.09.2021</w:t>
      </w:r>
    </w:p>
    <w:sectPr w:rsidR="00D0252B" w:rsidSect="00D025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C7E"/>
    <w:multiLevelType w:val="hybridMultilevel"/>
    <w:tmpl w:val="5046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6BFF"/>
    <w:multiLevelType w:val="hybridMultilevel"/>
    <w:tmpl w:val="C372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2B"/>
    <w:rsid w:val="00081127"/>
    <w:rsid w:val="00272014"/>
    <w:rsid w:val="0080446C"/>
    <w:rsid w:val="00AA67FB"/>
    <w:rsid w:val="00D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5012"/>
  <w15:docId w15:val="{63C7EC45-8E34-46CD-A48D-DDA435D6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2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252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0252B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stefan.chirita</dc:creator>
  <cp:keywords/>
  <dc:description/>
  <cp:lastModifiedBy>Petronela Jipa</cp:lastModifiedBy>
  <cp:revision>4</cp:revision>
  <dcterms:created xsi:type="dcterms:W3CDTF">2021-09-30T11:26:00Z</dcterms:created>
  <dcterms:modified xsi:type="dcterms:W3CDTF">2021-09-30T11:57:00Z</dcterms:modified>
</cp:coreProperties>
</file>